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21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904875" cy="1457325"/>
            <wp:effectExtent l="0" t="0" r="0" b="0"/>
            <wp:docPr id="71" name="Рисунок 71" descr="D:\Vladimir\Desktop\ФОТО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ladimir\Desktop\ФОТО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21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УПРАВЛЕНИЕ ОБРАЗОВАНИЯ</w:t>
      </w:r>
    </w:p>
    <w:p w:rsidR="00585121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 xml:space="preserve">МЭРИИ МУНИЦИПАЛЬНОГО ОБРАЗОВАНИЯ </w:t>
      </w:r>
    </w:p>
    <w:p w:rsidR="000A1D45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ГОРОДА ЧЕРКЕССКА</w:t>
      </w:r>
    </w:p>
    <w:p w:rsidR="000A1D45" w:rsidRPr="00323843" w:rsidRDefault="000A1D45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2445EF" w:rsidRPr="00323843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86050" cy="1285875"/>
            <wp:effectExtent l="0" t="0" r="0" b="0"/>
            <wp:docPr id="2" name="Рисунок 1" descr="C:\Users\SHKOLA\Documents\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ocuments\v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76" cy="128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5EF" w:rsidRPr="00323843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</w:p>
    <w:p w:rsidR="002445EF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sz w:val="5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АНАЛИТИЧЕСКАЯ СПРАВКА</w:t>
      </w:r>
    </w:p>
    <w:p w:rsidR="00585121" w:rsidRPr="00323843" w:rsidRDefault="00960866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ПО РЕЗУЛЬТАТАМ ВПР 202</w:t>
      </w:r>
      <w:r w:rsidR="009C5207" w:rsidRPr="00323843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4</w:t>
      </w:r>
      <w:r w:rsidR="00585121" w:rsidRPr="00323843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 xml:space="preserve"> ГОДА </w:t>
      </w:r>
    </w:p>
    <w:p w:rsidR="002445EF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44"/>
          <w:szCs w:val="32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 xml:space="preserve">(в сравнении с </w:t>
      </w:r>
      <w:r w:rsidR="00EC329C"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 xml:space="preserve">2019, </w:t>
      </w:r>
      <w:r w:rsidR="00856626"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 xml:space="preserve">2020, </w:t>
      </w:r>
      <w:r w:rsidR="00EC329C"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 xml:space="preserve">2021, </w:t>
      </w:r>
      <w:r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20</w:t>
      </w:r>
      <w:r w:rsidR="00960866"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2</w:t>
      </w:r>
      <w:r w:rsidR="009C5207"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2</w:t>
      </w:r>
      <w:r w:rsidR="00960866"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 xml:space="preserve"> и 202</w:t>
      </w:r>
      <w:r w:rsidR="009C5207"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3</w:t>
      </w:r>
      <w:r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 xml:space="preserve"> годами)</w:t>
      </w:r>
    </w:p>
    <w:p w:rsidR="002445EF" w:rsidRPr="00323843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85121" w:rsidRPr="00323843" w:rsidRDefault="00585121" w:rsidP="009610D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Черкесск</w:t>
      </w:r>
    </w:p>
    <w:p w:rsidR="006704FA" w:rsidRPr="00323843" w:rsidRDefault="00960866" w:rsidP="009610D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202</w:t>
      </w:r>
      <w:r w:rsidR="009C5207" w:rsidRPr="003238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4</w:t>
      </w:r>
    </w:p>
    <w:p w:rsidR="006704FA" w:rsidRPr="00323843" w:rsidRDefault="006704F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СОДЕРЖАНИЕ</w:t>
      </w:r>
    </w:p>
    <w:p w:rsidR="00335EEA" w:rsidRPr="00323843" w:rsidRDefault="00335EE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0A3F94" w:rsidRPr="00323843" w:rsidRDefault="000A3F9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323843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2"/>
        <w:gridCol w:w="1198"/>
      </w:tblGrid>
      <w:tr w:rsidR="00585121" w:rsidRPr="00323843" w:rsidTr="00B1770D">
        <w:tc>
          <w:tcPr>
            <w:tcW w:w="13575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ПРЕДИСЛОВИЕ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323843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5121" w:rsidRPr="00323843" w:rsidTr="00B1770D">
        <w:tc>
          <w:tcPr>
            <w:tcW w:w="13575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4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323843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5121" w:rsidRPr="00323843" w:rsidTr="00B1770D">
        <w:tc>
          <w:tcPr>
            <w:tcW w:w="13575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5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323843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5121" w:rsidRPr="00323843" w:rsidTr="00B1770D">
        <w:tc>
          <w:tcPr>
            <w:tcW w:w="13575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6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323843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5121" w:rsidRPr="00323843" w:rsidTr="00B1770D">
        <w:tc>
          <w:tcPr>
            <w:tcW w:w="13575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7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323843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5121" w:rsidRPr="00323843" w:rsidTr="00B1770D">
        <w:tc>
          <w:tcPr>
            <w:tcW w:w="13575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8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323843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2F7F43"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121" w:rsidRPr="00323843" w:rsidTr="00B1770D">
        <w:tc>
          <w:tcPr>
            <w:tcW w:w="13575" w:type="dxa"/>
          </w:tcPr>
          <w:p w:rsidR="00B1770D" w:rsidRPr="00323843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10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323843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85121" w:rsidRPr="00323843" w:rsidTr="00B1770D">
        <w:tc>
          <w:tcPr>
            <w:tcW w:w="13575" w:type="dxa"/>
          </w:tcPr>
          <w:p w:rsidR="00B1770D" w:rsidRPr="00323843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11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323843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5121" w:rsidRPr="00323843" w:rsidTr="00B1770D">
        <w:tc>
          <w:tcPr>
            <w:tcW w:w="13575" w:type="dxa"/>
          </w:tcPr>
          <w:p w:rsidR="00B1770D" w:rsidRPr="00323843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ВЫВОДЫ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85121" w:rsidRPr="00323843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2F7F43"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770D" w:rsidRPr="00323843" w:rsidTr="00B1770D">
        <w:tc>
          <w:tcPr>
            <w:tcW w:w="13575" w:type="dxa"/>
          </w:tcPr>
          <w:p w:rsidR="00B1770D" w:rsidRPr="00323843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ПРЕДЛОЖЕНИЯ</w:t>
            </w:r>
          </w:p>
          <w:p w:rsidR="00B1770D" w:rsidRPr="00323843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B1770D" w:rsidRPr="00323843" w:rsidRDefault="00C4000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2F7F43"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2F7F43" w:rsidRPr="003238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2F7F43" w:rsidRPr="003238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2F7F43" w:rsidRPr="003238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323843" w:rsidRDefault="00B1770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lastRenderedPageBreak/>
        <w:t>ПРЕДИСЛОВИЕ</w:t>
      </w:r>
    </w:p>
    <w:p w:rsidR="00585121" w:rsidRPr="00323843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54A77" w:rsidRPr="00323843" w:rsidRDefault="00054A77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="000A3F94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сероссийские проверочные работы (ВПР)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это стандартизированный инструмент оценки качества образования на уровне общеобразовательных организаций, служащий развитию единого образовательного пространства в Российской федерации, один из проектов системы российского образования, который является внешней оценочной процедурой, позволяющей осуществить мониторинг результатов введения ФГОС.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Цель анализа: 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Диагностика достижения предметных и </w:t>
      </w:r>
      <w:proofErr w:type="spellStart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метапредметных</w:t>
      </w:r>
      <w:proofErr w:type="spellEnd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сформированности</w:t>
      </w:r>
      <w:proofErr w:type="spellEnd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межпредметными</w:t>
      </w:r>
      <w:proofErr w:type="spellEnd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понятиями.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Задачи анализа: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1. оценка индивидуальных учебных достижений обучающихся в соответствии с требованиями;</w:t>
      </w: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2. информирование всех участников образовательных отношений о состоянии качества образования; </w:t>
      </w: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3. использование результатов оценочных процедур для повышения качества образования, в том числе повышения квалификации педагогических работников; </w:t>
      </w: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4.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423A56" w:rsidRPr="00323843" w:rsidRDefault="00423A56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Но</w:t>
      </w:r>
      <w:r w:rsidR="008035AC"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рмативное обеспечение процедур </w:t>
      </w:r>
      <w:r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оценки и контроля качества образования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492D00" w:rsidRPr="00323843" w:rsidRDefault="008035AC" w:rsidP="00492D00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Приказ Федеральной службы по надзору в сфере образования и науки (</w:t>
      </w:r>
      <w:proofErr w:type="spellStart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Рособрнадзор</w:t>
      </w:r>
      <w:proofErr w:type="spellEnd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) от 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</w:p>
    <w:p w:rsidR="00492D00" w:rsidRPr="00323843" w:rsidRDefault="008035AC" w:rsidP="00492D0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Приказ 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Министерства образования и науки Карачаево-Черкесской Республики от15.02.2024 № 137 </w:t>
      </w:r>
      <w:r w:rsidR="00492D00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«О проведении в 2024 году Всероссийских проверочных работ в 4-8, 11 классах в общеобразовательных организациях Карачаево-Черкесской Республики»</w:t>
      </w:r>
    </w:p>
    <w:p w:rsidR="00B1770D" w:rsidRPr="00323843" w:rsidRDefault="00B1770D" w:rsidP="00492D0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Приказ</w:t>
      </w:r>
      <w:r w:rsidR="008035AC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Управления образования мэрии города 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Черкесска </w:t>
      </w:r>
      <w:r w:rsidR="008035AC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от 15.02.202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4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года «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О проведении в 2024 году Всероссийских проверочных работ в 4-8, 11 классах в общеобразовательных организациях города Черкесска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</w:p>
    <w:p w:rsidR="00B1770D" w:rsidRPr="00323843" w:rsidRDefault="00B1770D" w:rsidP="004C3C98">
      <w:pPr>
        <w:spacing w:after="0" w:line="240" w:lineRule="auto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Всероссийские проверочные работы в 202</w:t>
      </w:r>
      <w:r w:rsidR="009C5207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4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в общеобразовательных организациях города Черкесска были проведены в </w:t>
      </w:r>
      <w:r w:rsidR="000A3F94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4,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5,6,7,8,10 и 11 классах по следующим предметам: </w:t>
      </w:r>
    </w:p>
    <w:p w:rsidR="00585121" w:rsidRPr="00323843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4 класс - русский язык, математика, окружающий мир;</w:t>
      </w: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5 класс – русский язык, математика, история, биология;</w:t>
      </w: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6 класс – русский язык, математика, биология, история, география, обществознание</w:t>
      </w: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7 класс - русский язык, математика, биология, история, обществознание, география;</w:t>
      </w:r>
      <w:r w:rsidR="00F8382A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261775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физика</w:t>
      </w:r>
      <w:r w:rsidR="00201239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8 класс - русский язык, математика, биология, история, об</w:t>
      </w:r>
      <w:r w:rsidR="009A7567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ществознание, география, физика</w:t>
      </w:r>
      <w:r w:rsidR="00201239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, химия;</w:t>
      </w: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11 класс – история, география, биология, химия</w:t>
      </w:r>
      <w:r w:rsidR="00201239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, физика.</w:t>
      </w:r>
    </w:p>
    <w:p w:rsidR="000A3F94" w:rsidRPr="00323843" w:rsidRDefault="000A3F94" w:rsidP="004C3C98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FF0000"/>
          <w:sz w:val="36"/>
          <w:szCs w:val="28"/>
          <w:lang w:eastAsia="ru-RU"/>
        </w:rPr>
      </w:pPr>
    </w:p>
    <w:p w:rsidR="00585121" w:rsidRPr="00323843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054A77" w:rsidRPr="00323843" w:rsidRDefault="00054A77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Pr="0032384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Pr="0032384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Pr="0032384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Pr="0032384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Pr="0032384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Pr="0032384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5693" w:rsidRPr="00323843" w:rsidRDefault="009D569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61775" w:rsidRPr="00323843" w:rsidRDefault="00261775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61775" w:rsidRPr="00323843" w:rsidRDefault="00261775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704FA" w:rsidRPr="00323843" w:rsidRDefault="006704F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704FA" w:rsidRPr="00323843" w:rsidRDefault="006704FA" w:rsidP="00A713F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704FA" w:rsidRPr="00323843" w:rsidRDefault="006704F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35EEA" w:rsidRPr="00323843" w:rsidRDefault="00335EE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4 КЛАССОВ</w:t>
      </w:r>
    </w:p>
    <w:p w:rsidR="00B61FB3" w:rsidRPr="00323843" w:rsidRDefault="00B61FB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61FB3" w:rsidRPr="00323843" w:rsidRDefault="00B61FB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 класс участвовали в ВПР по русскому языку, математике, окружающему миру.</w:t>
      </w:r>
    </w:p>
    <w:p w:rsidR="00580774" w:rsidRPr="00323843" w:rsidRDefault="00580774" w:rsidP="0021690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585121" w:rsidRPr="00323843" w:rsidRDefault="00B74D7E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E00B22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баллов</w:t>
      </w:r>
      <w:r w:rsidR="00832411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по результатам ВПР </w:t>
      </w:r>
    </w:p>
    <w:p w:rsidR="00580774" w:rsidRPr="00323843" w:rsidRDefault="0058077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6"/>
        <w:gridCol w:w="1648"/>
        <w:gridCol w:w="1485"/>
        <w:gridCol w:w="1348"/>
        <w:gridCol w:w="1832"/>
        <w:gridCol w:w="1648"/>
        <w:gridCol w:w="2193"/>
      </w:tblGrid>
      <w:tr w:rsidR="00323843" w:rsidRPr="00323843" w:rsidTr="00323843">
        <w:tc>
          <w:tcPr>
            <w:tcW w:w="1513" w:type="pct"/>
            <w:vMerge w:val="restart"/>
            <w:shd w:val="clear" w:color="auto" w:fill="FABF8F" w:themeFill="accent6" w:themeFillTint="99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7" w:type="pct"/>
            <w:gridSpan w:val="6"/>
            <w:shd w:val="clear" w:color="auto" w:fill="FABF8F" w:themeFill="accent6" w:themeFillTint="99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Cs w:val="24"/>
              </w:rPr>
              <w:t>Качество</w:t>
            </w: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знаний</w:t>
            </w:r>
          </w:p>
        </w:tc>
      </w:tr>
      <w:tr w:rsidR="00323843" w:rsidRPr="00323843" w:rsidTr="00323843">
        <w:trPr>
          <w:trHeight w:val="497"/>
        </w:trPr>
        <w:tc>
          <w:tcPr>
            <w:tcW w:w="1513" w:type="pct"/>
            <w:vMerge/>
            <w:shd w:val="clear" w:color="auto" w:fill="FABF8F" w:themeFill="accent6" w:themeFillTint="99"/>
          </w:tcPr>
          <w:p w:rsidR="00323843" w:rsidRPr="00323843" w:rsidRDefault="00323843" w:rsidP="00BA7C79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FDE9D9" w:themeFill="accent6" w:themeFillTint="33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10" w:type="pct"/>
            <w:shd w:val="clear" w:color="auto" w:fill="FDE9D9" w:themeFill="accent6" w:themeFillTint="33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63" w:type="pct"/>
            <w:shd w:val="clear" w:color="auto" w:fill="FDE9D9" w:themeFill="accent6" w:themeFillTint="33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66" w:type="pct"/>
            <w:shd w:val="clear" w:color="auto" w:fill="FDE9D9" w:themeFill="accent6" w:themeFillTint="33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53" w:type="pct"/>
            <w:shd w:val="clear" w:color="auto" w:fill="FDE9D9" w:themeFill="accent6" w:themeFillTint="33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</w:tr>
      <w:tr w:rsidR="00323843" w:rsidRPr="00323843" w:rsidTr="00323843">
        <w:trPr>
          <w:trHeight w:val="209"/>
        </w:trPr>
        <w:tc>
          <w:tcPr>
            <w:tcW w:w="1513" w:type="pct"/>
          </w:tcPr>
          <w:p w:rsidR="00323843" w:rsidRPr="00323843" w:rsidRDefault="00323843" w:rsidP="00BA7C79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6" w:type="pct"/>
          </w:tcPr>
          <w:p w:rsidR="00323843" w:rsidRPr="00323843" w:rsidRDefault="00323843" w:rsidP="0063398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68</w:t>
            </w:r>
          </w:p>
        </w:tc>
        <w:tc>
          <w:tcPr>
            <w:tcW w:w="510" w:type="pct"/>
          </w:tcPr>
          <w:p w:rsidR="00323843" w:rsidRPr="00323843" w:rsidRDefault="00323843" w:rsidP="0063398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323843" w:rsidRPr="00323843" w:rsidRDefault="00323843" w:rsidP="0063398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64</w:t>
            </w:r>
          </w:p>
        </w:tc>
        <w:tc>
          <w:tcPr>
            <w:tcW w:w="629" w:type="pct"/>
            <w:shd w:val="clear" w:color="auto" w:fill="auto"/>
          </w:tcPr>
          <w:p w:rsidR="00323843" w:rsidRPr="00323843" w:rsidRDefault="00323843" w:rsidP="00BA7C79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70</w:t>
            </w:r>
          </w:p>
        </w:tc>
        <w:tc>
          <w:tcPr>
            <w:tcW w:w="566" w:type="pct"/>
            <w:shd w:val="clear" w:color="auto" w:fill="auto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  <w:lang w:val="en-US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  <w:lang w:val="en-US"/>
              </w:rPr>
              <w:t>70</w:t>
            </w:r>
          </w:p>
        </w:tc>
        <w:tc>
          <w:tcPr>
            <w:tcW w:w="753" w:type="pct"/>
            <w:shd w:val="clear" w:color="auto" w:fill="auto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70</w:t>
            </w:r>
          </w:p>
        </w:tc>
      </w:tr>
      <w:tr w:rsidR="00323843" w:rsidRPr="00323843" w:rsidTr="00323843">
        <w:trPr>
          <w:trHeight w:val="286"/>
        </w:trPr>
        <w:tc>
          <w:tcPr>
            <w:tcW w:w="1513" w:type="pct"/>
          </w:tcPr>
          <w:p w:rsidR="00323843" w:rsidRPr="00323843" w:rsidRDefault="00323843" w:rsidP="00BA7C79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6" w:type="pct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76</w:t>
            </w:r>
          </w:p>
        </w:tc>
        <w:tc>
          <w:tcPr>
            <w:tcW w:w="510" w:type="pct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-</w:t>
            </w:r>
          </w:p>
        </w:tc>
        <w:tc>
          <w:tcPr>
            <w:tcW w:w="463" w:type="pct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67</w:t>
            </w:r>
          </w:p>
        </w:tc>
        <w:tc>
          <w:tcPr>
            <w:tcW w:w="629" w:type="pct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74</w:t>
            </w:r>
          </w:p>
        </w:tc>
        <w:tc>
          <w:tcPr>
            <w:tcW w:w="566" w:type="pct"/>
            <w:vAlign w:val="center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79</w:t>
            </w:r>
          </w:p>
        </w:tc>
        <w:tc>
          <w:tcPr>
            <w:tcW w:w="753" w:type="pct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81</w:t>
            </w:r>
          </w:p>
        </w:tc>
      </w:tr>
      <w:tr w:rsidR="00323843" w:rsidRPr="00323843" w:rsidTr="00323843">
        <w:trPr>
          <w:trHeight w:val="247"/>
        </w:trPr>
        <w:tc>
          <w:tcPr>
            <w:tcW w:w="1513" w:type="pct"/>
          </w:tcPr>
          <w:p w:rsidR="00323843" w:rsidRPr="00323843" w:rsidRDefault="00323843" w:rsidP="00BA7C79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6" w:type="pct"/>
          </w:tcPr>
          <w:p w:rsidR="00323843" w:rsidRPr="00323843" w:rsidRDefault="00323843" w:rsidP="00BA7C79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74</w:t>
            </w:r>
          </w:p>
        </w:tc>
        <w:tc>
          <w:tcPr>
            <w:tcW w:w="510" w:type="pct"/>
          </w:tcPr>
          <w:p w:rsidR="00323843" w:rsidRPr="00323843" w:rsidRDefault="00323843" w:rsidP="00BA7C79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-</w:t>
            </w:r>
          </w:p>
        </w:tc>
        <w:tc>
          <w:tcPr>
            <w:tcW w:w="463" w:type="pct"/>
          </w:tcPr>
          <w:p w:rsidR="00323843" w:rsidRPr="00323843" w:rsidRDefault="00323843" w:rsidP="00BA7C79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68</w:t>
            </w:r>
          </w:p>
        </w:tc>
        <w:tc>
          <w:tcPr>
            <w:tcW w:w="629" w:type="pct"/>
          </w:tcPr>
          <w:p w:rsidR="00323843" w:rsidRPr="00323843" w:rsidRDefault="00323843" w:rsidP="00BA7C79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74</w:t>
            </w:r>
          </w:p>
        </w:tc>
        <w:tc>
          <w:tcPr>
            <w:tcW w:w="566" w:type="pct"/>
          </w:tcPr>
          <w:p w:rsidR="00323843" w:rsidRPr="00323843" w:rsidRDefault="00323843" w:rsidP="00BA7C79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74</w:t>
            </w:r>
          </w:p>
        </w:tc>
        <w:tc>
          <w:tcPr>
            <w:tcW w:w="753" w:type="pct"/>
          </w:tcPr>
          <w:p w:rsidR="00323843" w:rsidRPr="00323843" w:rsidRDefault="00323843" w:rsidP="00BA7C79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77</w:t>
            </w:r>
          </w:p>
        </w:tc>
      </w:tr>
    </w:tbl>
    <w:p w:rsidR="008035AC" w:rsidRPr="00323843" w:rsidRDefault="008035AC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DA0FB9" w:rsidRPr="00323843" w:rsidRDefault="00DA0FB9" w:rsidP="00DA0FB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Изменения качества образования по годам</w:t>
      </w:r>
    </w:p>
    <w:p w:rsidR="00DA0FB9" w:rsidRPr="00323843" w:rsidRDefault="00DA0FB9" w:rsidP="00DA0FB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0"/>
        <w:gridCol w:w="2979"/>
        <w:gridCol w:w="2868"/>
        <w:gridCol w:w="2868"/>
        <w:gridCol w:w="2865"/>
      </w:tblGrid>
      <w:tr w:rsidR="005304CF" w:rsidRPr="00323843" w:rsidTr="005304CF">
        <w:tc>
          <w:tcPr>
            <w:tcW w:w="1023" w:type="pct"/>
            <w:vMerge w:val="restar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977" w:type="pct"/>
            <w:gridSpan w:val="4"/>
            <w:shd w:val="clear" w:color="auto" w:fill="FABF8F" w:themeFill="accent6" w:themeFillTint="99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5304CF" w:rsidRPr="00323843" w:rsidTr="005304CF">
        <w:trPr>
          <w:trHeight w:val="497"/>
        </w:trPr>
        <w:tc>
          <w:tcPr>
            <w:tcW w:w="1023" w:type="pct"/>
            <w:vMerge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FDE9D9" w:themeFill="accent6" w:themeFillTint="33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 к 2019</w:t>
            </w:r>
          </w:p>
        </w:tc>
        <w:tc>
          <w:tcPr>
            <w:tcW w:w="985" w:type="pct"/>
            <w:shd w:val="clear" w:color="auto" w:fill="FDE9D9" w:themeFill="accent6" w:themeFillTint="33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2022 к 2021 </w:t>
            </w:r>
          </w:p>
        </w:tc>
        <w:tc>
          <w:tcPr>
            <w:tcW w:w="985" w:type="pct"/>
            <w:shd w:val="clear" w:color="auto" w:fill="FDE9D9" w:themeFill="accent6" w:themeFillTint="33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2023 к 2022 </w:t>
            </w:r>
          </w:p>
        </w:tc>
        <w:tc>
          <w:tcPr>
            <w:tcW w:w="984" w:type="pct"/>
            <w:shd w:val="clear" w:color="auto" w:fill="FDE9D9" w:themeFill="accent6" w:themeFillTint="33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2024 к 2023 </w:t>
            </w:r>
          </w:p>
        </w:tc>
      </w:tr>
      <w:tr w:rsidR="005304CF" w:rsidRPr="00323843" w:rsidTr="00FC3050">
        <w:trPr>
          <w:trHeight w:val="234"/>
        </w:trPr>
        <w:tc>
          <w:tcPr>
            <w:tcW w:w="1023" w:type="pc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3" w:type="pct"/>
            <w:shd w:val="clear" w:color="auto" w:fill="C6D9F1" w:themeFill="text2" w:themeFillTint="33"/>
          </w:tcPr>
          <w:p w:rsidR="005304CF" w:rsidRPr="00323843" w:rsidRDefault="005304CF" w:rsidP="005304CF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985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985" w:type="pct"/>
            <w:shd w:val="clear" w:color="auto" w:fill="92D050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984" w:type="pct"/>
            <w:shd w:val="clear" w:color="auto" w:fill="92D050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</w:tr>
      <w:tr w:rsidR="005304CF" w:rsidRPr="00323843" w:rsidTr="00FC3050">
        <w:trPr>
          <w:trHeight w:val="209"/>
        </w:trPr>
        <w:tc>
          <w:tcPr>
            <w:tcW w:w="1023" w:type="pc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3" w:type="pct"/>
            <w:shd w:val="clear" w:color="auto" w:fill="C6D9F1" w:themeFill="text2" w:themeFillTint="33"/>
          </w:tcPr>
          <w:p w:rsidR="005304CF" w:rsidRPr="00323843" w:rsidRDefault="005304CF" w:rsidP="005304CF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985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985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98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</w:tr>
      <w:tr w:rsidR="005304CF" w:rsidRPr="00323843" w:rsidTr="00FC3050">
        <w:trPr>
          <w:trHeight w:val="213"/>
        </w:trPr>
        <w:tc>
          <w:tcPr>
            <w:tcW w:w="102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3" w:type="pct"/>
            <w:shd w:val="clear" w:color="auto" w:fill="C6D9F1" w:themeFill="text2" w:themeFillTint="33"/>
          </w:tcPr>
          <w:p w:rsidR="005304CF" w:rsidRPr="00323843" w:rsidRDefault="005304CF" w:rsidP="005304CF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985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985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98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</w:tr>
    </w:tbl>
    <w:p w:rsidR="00DA0FB9" w:rsidRPr="00323843" w:rsidRDefault="00DA0FB9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21690D" w:rsidRPr="00323843" w:rsidRDefault="00EE299F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Вывод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: </w:t>
      </w:r>
      <w:r w:rsidR="00EE735A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Качество знаний в 202</w:t>
      </w:r>
      <w:r w:rsidR="001B54AA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</w:t>
      </w:r>
      <w:r w:rsidR="00EE735A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году </w:t>
      </w:r>
      <w:r w:rsidR="0021690D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по русскому языку </w:t>
      </w:r>
      <w:r w:rsidR="00EC329C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осталось на уровне с предыдущим годом, а вот знания по окружающему миру и математике повысились.</w:t>
      </w:r>
    </w:p>
    <w:p w:rsidR="00DA0FB9" w:rsidRPr="00323843" w:rsidRDefault="00DA0FB9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EB5A33" w:rsidRPr="00323843" w:rsidRDefault="00054A77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Общие рекомендации по 4 классам:</w:t>
      </w:r>
    </w:p>
    <w:p w:rsidR="0021690D" w:rsidRPr="00323843" w:rsidRDefault="0021690D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lang w:eastAsia="ru-RU"/>
        </w:rPr>
      </w:pPr>
    </w:p>
    <w:p w:rsidR="00EB5A33" w:rsidRPr="00323843" w:rsidRDefault="0025378F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-по результатам анализа </w:t>
      </w:r>
      <w:proofErr w:type="gramStart"/>
      <w:r w:rsidR="00EB5A33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спланировать  коррекционную</w:t>
      </w:r>
      <w:proofErr w:type="gramEnd"/>
      <w:r w:rsidR="00EB5A33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работу по устранению выявленных пробелов;</w:t>
      </w:r>
    </w:p>
    <w:p w:rsidR="00EB5A33" w:rsidRPr="00323843" w:rsidRDefault="00EB5A33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-</w:t>
      </w:r>
      <w:proofErr w:type="gramStart"/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организовать  сопутствующее</w:t>
      </w:r>
      <w:proofErr w:type="gramEnd"/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повторение на уроках по темам, проблемным для класса в целом;  </w:t>
      </w:r>
    </w:p>
    <w:p w:rsidR="00EB5A33" w:rsidRPr="00323843" w:rsidRDefault="0021690D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lastRenderedPageBreak/>
        <w:t xml:space="preserve">-организовать </w:t>
      </w:r>
      <w:r w:rsidR="00EB5A33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индивидуальные тренировочные упражнения для учащихся </w:t>
      </w:r>
      <w:proofErr w:type="spellStart"/>
      <w:r w:rsidR="00EB5A33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поразделам</w:t>
      </w:r>
      <w:proofErr w:type="spellEnd"/>
      <w:r w:rsidR="00EB5A33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учебного курса, вызвавшим наибольшее затруднение; </w:t>
      </w:r>
    </w:p>
    <w:p w:rsidR="00EB5A33" w:rsidRPr="00323843" w:rsidRDefault="00EB5A33" w:rsidP="00EB5A3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-на уроках организовать на </w:t>
      </w:r>
      <w:r w:rsidR="0021690D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достаточном уровне 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</w:t>
      </w:r>
      <w:r w:rsidR="006704FA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разные виды информации и использовать её в своей работе;</w:t>
      </w:r>
    </w:p>
    <w:p w:rsidR="0021690D" w:rsidRPr="00323843" w:rsidRDefault="00EB5A33" w:rsidP="0021690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-</w:t>
      </w:r>
      <w:proofErr w:type="gramStart"/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совершенствовать  навыки</w:t>
      </w:r>
      <w:proofErr w:type="gramEnd"/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работы обучающихся со справочной литературой. </w:t>
      </w:r>
    </w:p>
    <w:p w:rsidR="00BA7C79" w:rsidRPr="00323843" w:rsidRDefault="00BA7C7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C3050" w:rsidRPr="00323843" w:rsidRDefault="00FC3050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C3050" w:rsidRPr="00323843" w:rsidRDefault="00FC3050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C3050" w:rsidRPr="00323843" w:rsidRDefault="00FC3050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C3050" w:rsidRPr="00323843" w:rsidRDefault="00FC3050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80774" w:rsidRPr="00323843" w:rsidRDefault="0058077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 xml:space="preserve">РЕЗУЛЬТАТЫ </w:t>
      </w:r>
      <w:r w:rsidR="00A60641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5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КЛАССОВ</w:t>
      </w:r>
    </w:p>
    <w:p w:rsidR="00580774" w:rsidRPr="00323843" w:rsidRDefault="0058077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80774" w:rsidRPr="00323843" w:rsidRDefault="00580774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5 классы выполняли задания ВПР по русскому языку, математике, истории, биологии.</w:t>
      </w:r>
    </w:p>
    <w:p w:rsidR="00580774" w:rsidRPr="00323843" w:rsidRDefault="00580774" w:rsidP="0021690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E00B22" w:rsidRPr="00323843" w:rsidRDefault="00E00B22" w:rsidP="00E00B2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и сравнение баллов по результатам ВПР </w:t>
      </w:r>
    </w:p>
    <w:p w:rsidR="00580774" w:rsidRPr="00323843" w:rsidRDefault="00580774" w:rsidP="004C3C9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18"/>
        <w:gridCol w:w="1433"/>
        <w:gridCol w:w="2001"/>
        <w:gridCol w:w="2001"/>
        <w:gridCol w:w="1718"/>
        <w:gridCol w:w="1986"/>
        <w:gridCol w:w="2003"/>
      </w:tblGrid>
      <w:tr w:rsidR="00323843" w:rsidRPr="00323843" w:rsidTr="00323843">
        <w:trPr>
          <w:trHeight w:val="276"/>
        </w:trPr>
        <w:tc>
          <w:tcPr>
            <w:tcW w:w="1174" w:type="pct"/>
            <w:vMerge w:val="restart"/>
            <w:shd w:val="clear" w:color="auto" w:fill="B8CCE4" w:themeFill="accent1" w:themeFillTint="66"/>
          </w:tcPr>
          <w:p w:rsidR="00323843" w:rsidRPr="00323843" w:rsidRDefault="00323843" w:rsidP="0021690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6" w:type="pct"/>
            <w:gridSpan w:val="6"/>
            <w:shd w:val="clear" w:color="auto" w:fill="B8CCE4" w:themeFill="accent1" w:themeFillTint="66"/>
          </w:tcPr>
          <w:p w:rsidR="00323843" w:rsidRPr="00323843" w:rsidRDefault="00323843" w:rsidP="00EC32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323843" w:rsidRPr="00323843" w:rsidTr="00323843">
        <w:trPr>
          <w:trHeight w:val="287"/>
        </w:trPr>
        <w:tc>
          <w:tcPr>
            <w:tcW w:w="1174" w:type="pct"/>
            <w:vMerge/>
            <w:shd w:val="clear" w:color="auto" w:fill="B8CCE4" w:themeFill="accent1" w:themeFillTint="66"/>
          </w:tcPr>
          <w:p w:rsidR="00323843" w:rsidRPr="00323843" w:rsidRDefault="00323843" w:rsidP="00604765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B8CCE4" w:themeFill="accent1" w:themeFillTint="66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87" w:type="pct"/>
            <w:shd w:val="clear" w:color="auto" w:fill="B8CCE4" w:themeFill="accent1" w:themeFillTint="66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87" w:type="pct"/>
            <w:shd w:val="clear" w:color="auto" w:fill="B8CCE4" w:themeFill="accent1" w:themeFillTint="66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90" w:type="pct"/>
            <w:shd w:val="clear" w:color="auto" w:fill="B8CCE4" w:themeFill="accent1" w:themeFillTint="66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82" w:type="pct"/>
            <w:shd w:val="clear" w:color="auto" w:fill="B8CCE4" w:themeFill="accent1" w:themeFillTint="66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87" w:type="pct"/>
            <w:shd w:val="clear" w:color="auto" w:fill="B8CCE4" w:themeFill="accent1" w:themeFillTint="66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</w:tr>
      <w:tr w:rsidR="00323843" w:rsidRPr="00323843" w:rsidTr="00323843">
        <w:trPr>
          <w:trHeight w:val="278"/>
        </w:trPr>
        <w:tc>
          <w:tcPr>
            <w:tcW w:w="1174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492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68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590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</w:tr>
      <w:tr w:rsidR="00323843" w:rsidRPr="00323843" w:rsidTr="00323843">
        <w:trPr>
          <w:trHeight w:val="281"/>
        </w:trPr>
        <w:tc>
          <w:tcPr>
            <w:tcW w:w="1174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492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52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590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69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70</w:t>
            </w:r>
          </w:p>
        </w:tc>
      </w:tr>
      <w:tr w:rsidR="00323843" w:rsidRPr="00323843" w:rsidTr="00323843">
        <w:trPr>
          <w:trHeight w:val="272"/>
        </w:trPr>
        <w:tc>
          <w:tcPr>
            <w:tcW w:w="1174" w:type="pct"/>
          </w:tcPr>
          <w:p w:rsidR="00323843" w:rsidRPr="00323843" w:rsidRDefault="00323843" w:rsidP="00604765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2" w:type="pct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59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590" w:type="pct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74</w:t>
            </w:r>
          </w:p>
        </w:tc>
        <w:tc>
          <w:tcPr>
            <w:tcW w:w="682" w:type="pct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</w:tr>
      <w:tr w:rsidR="00323843" w:rsidRPr="00323843" w:rsidTr="00323843">
        <w:trPr>
          <w:trHeight w:val="261"/>
        </w:trPr>
        <w:tc>
          <w:tcPr>
            <w:tcW w:w="1174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  <w:tc>
          <w:tcPr>
            <w:tcW w:w="590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74</w:t>
            </w:r>
          </w:p>
        </w:tc>
        <w:tc>
          <w:tcPr>
            <w:tcW w:w="682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59</w:t>
            </w:r>
          </w:p>
        </w:tc>
        <w:tc>
          <w:tcPr>
            <w:tcW w:w="687" w:type="pct"/>
          </w:tcPr>
          <w:p w:rsidR="00323843" w:rsidRPr="00323843" w:rsidRDefault="00323843" w:rsidP="0060476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</w:tr>
    </w:tbl>
    <w:p w:rsidR="00580774" w:rsidRPr="00323843" w:rsidRDefault="00580774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5304CF" w:rsidRPr="00323843" w:rsidRDefault="005304CF" w:rsidP="005304C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Изменения качества образования по годам</w:t>
      </w:r>
    </w:p>
    <w:p w:rsidR="005304CF" w:rsidRPr="00323843" w:rsidRDefault="005304CF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84"/>
        <w:gridCol w:w="2484"/>
        <w:gridCol w:w="2487"/>
        <w:gridCol w:w="2487"/>
        <w:gridCol w:w="2248"/>
        <w:gridCol w:w="2370"/>
      </w:tblGrid>
      <w:tr w:rsidR="005304CF" w:rsidRPr="00323843" w:rsidTr="005304CF">
        <w:trPr>
          <w:trHeight w:val="276"/>
        </w:trPr>
        <w:tc>
          <w:tcPr>
            <w:tcW w:w="853" w:type="pct"/>
            <w:vMerge w:val="restar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47" w:type="pct"/>
            <w:gridSpan w:val="5"/>
            <w:shd w:val="clear" w:color="auto" w:fill="B8CCE4" w:themeFill="accent1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5304CF" w:rsidRPr="00323843" w:rsidTr="003947EA">
        <w:trPr>
          <w:trHeight w:val="297"/>
        </w:trPr>
        <w:tc>
          <w:tcPr>
            <w:tcW w:w="853" w:type="pct"/>
            <w:vMerge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 к 2019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 к 2020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 к 2021</w:t>
            </w:r>
          </w:p>
        </w:tc>
        <w:tc>
          <w:tcPr>
            <w:tcW w:w="772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 к 2022</w:t>
            </w:r>
          </w:p>
        </w:tc>
        <w:tc>
          <w:tcPr>
            <w:tcW w:w="814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</w:tr>
      <w:tr w:rsidR="005304CF" w:rsidRPr="00323843" w:rsidTr="003947EA">
        <w:trPr>
          <w:trHeight w:val="274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853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72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5304CF" w:rsidRPr="00323843" w:rsidTr="003947EA">
        <w:trPr>
          <w:trHeight w:val="263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853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72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5304CF" w:rsidRPr="00323843" w:rsidTr="003947EA">
        <w:trPr>
          <w:trHeight w:val="268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92D050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92D050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92D050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5304CF" w:rsidRPr="00323843" w:rsidTr="003947EA">
        <w:trPr>
          <w:trHeight w:val="271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</w:tbl>
    <w:p w:rsidR="003947EA" w:rsidRPr="00323843" w:rsidRDefault="003947EA" w:rsidP="003947E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3947EA" w:rsidRPr="00323843" w:rsidRDefault="00580774" w:rsidP="003947EA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Вывод</w:t>
      </w:r>
      <w:r w:rsidR="00EB5A33"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ы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: Качество знаний в 202</w:t>
      </w:r>
      <w:r w:rsidR="001414F8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4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году по </w:t>
      </w:r>
      <w:r w:rsidR="003947EA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биологии, математике и русскому языку снизилось. По </w:t>
      </w:r>
      <w:r w:rsidR="00BA4555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истории </w:t>
      </w:r>
      <w:r w:rsidR="003947EA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в сравнении с 2022 годом повысилось.</w:t>
      </w:r>
    </w:p>
    <w:p w:rsidR="0025378F" w:rsidRPr="00323843" w:rsidRDefault="0025378F" w:rsidP="003947EA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hAnsiTheme="majorHAnsi"/>
          <w:sz w:val="28"/>
        </w:rPr>
        <w:t>По результатам анализа проведенной проверочной работы обучающимися по мат</w:t>
      </w:r>
      <w:r w:rsidR="003947EA" w:rsidRPr="00323843">
        <w:rPr>
          <w:rFonts w:asciiTheme="majorHAnsi" w:hAnsiTheme="majorHAnsi"/>
          <w:sz w:val="28"/>
        </w:rPr>
        <w:t>е</w:t>
      </w:r>
      <w:r w:rsidRPr="00323843">
        <w:rPr>
          <w:rFonts w:asciiTheme="majorHAnsi" w:hAnsiTheme="majorHAnsi"/>
          <w:sz w:val="28"/>
        </w:rPr>
        <w:t>матике допущены типичные ошибки при выполнении следующих заданий:</w:t>
      </w:r>
      <w:r w:rsidR="003947EA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323843">
        <w:rPr>
          <w:rFonts w:asciiTheme="majorHAnsi" w:hAnsiTheme="majorHAnsi"/>
          <w:sz w:val="28"/>
        </w:rPr>
        <w:t>решение текстовой задачи на нахождение части от целого по его части;</w:t>
      </w:r>
      <w:r w:rsidR="003947EA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Pr="00323843">
        <w:rPr>
          <w:rFonts w:asciiTheme="majorHAnsi" w:hAnsiTheme="majorHAnsi"/>
          <w:sz w:val="28"/>
        </w:rPr>
        <w:t xml:space="preserve">решение задач на нахождение объема прямоугольного параллелепипеда; решение задач на нахождение площади фигуры. </w:t>
      </w:r>
    </w:p>
    <w:p w:rsidR="003947EA" w:rsidRPr="00323843" w:rsidRDefault="003947EA" w:rsidP="003947EA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323843">
        <w:rPr>
          <w:rFonts w:asciiTheme="majorHAnsi" w:hAnsiTheme="majorHAnsi"/>
          <w:sz w:val="28"/>
        </w:rPr>
        <w:t>При выполнении 1 части русского языка Всероссийской проверочной работы учащимися были допущены следующие ошибки:</w:t>
      </w:r>
    </w:p>
    <w:p w:rsidR="003947EA" w:rsidRPr="00323843" w:rsidRDefault="003947EA" w:rsidP="003947EA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323843">
        <w:rPr>
          <w:rFonts w:asciiTheme="majorHAnsi" w:hAnsiTheme="majorHAnsi"/>
          <w:sz w:val="28"/>
        </w:rPr>
        <w:lastRenderedPageBreak/>
        <w:t>- в списывании предложенного текста, в знании основ орфографических правил и расстановки знаков препинания - в предложениях с однородными членами предложения.</w:t>
      </w:r>
    </w:p>
    <w:p w:rsidR="003947EA" w:rsidRPr="00323843" w:rsidRDefault="003947EA" w:rsidP="003947EA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323843">
        <w:rPr>
          <w:rFonts w:asciiTheme="majorHAnsi" w:hAnsiTheme="majorHAnsi"/>
          <w:sz w:val="28"/>
        </w:rPr>
        <w:t xml:space="preserve">Ошибки в умении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</w:t>
      </w:r>
    </w:p>
    <w:p w:rsidR="00A94502" w:rsidRPr="00323843" w:rsidRDefault="00A94502" w:rsidP="003947EA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</w:pPr>
    </w:p>
    <w:p w:rsidR="00EB5A33" w:rsidRPr="00323843" w:rsidRDefault="00A94502" w:rsidP="003947EA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Рекомендовано: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 </w:t>
      </w:r>
      <w:r w:rsidR="0025378F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учителям математики необходимо включать в содержание уроков задания, направленные на формирование умений анализировать условие задачи, отбирать «значащую» информацию, сопоставлять имеющихся факты; отрабатывать алгоритмы выполнения арифметических действий; развивать у обучающихся основы логического и алгоритмического мышления посредством решения задач с нестандартной формулировкой, а также повышенного уровня сложности.</w:t>
      </w:r>
    </w:p>
    <w:p w:rsidR="003947EA" w:rsidRPr="00323843" w:rsidRDefault="003947EA" w:rsidP="003947EA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323843">
        <w:rPr>
          <w:rFonts w:asciiTheme="majorHAnsi" w:hAnsiTheme="majorHAnsi"/>
          <w:sz w:val="28"/>
        </w:rPr>
        <w:t>Учителям русского языка продолжить отрабатывать навыки смыслового чтения текста. Отрабатывать умения грамматических разборов в соответствии с критериями ВПР; Работать над формированием орфографической и пунктуационной зоркости, используя разные виды заданий; Продолжить работать с объемной информацией. Работать над обогащением словарного запаса; Наряду с предметными умениями формировать регулятивные универсальные учебные действия: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F2542D" w:rsidRPr="00323843" w:rsidRDefault="00F2542D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F2542D" w:rsidRPr="00323843" w:rsidRDefault="00F2542D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Общие рекомендации по 5 классам:</w:t>
      </w:r>
      <w:r w:rsidR="00561CD2"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 </w:t>
      </w:r>
      <w:r w:rsidR="00EB5A33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  <w:r w:rsidR="006704FA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="00EB5A33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Спланировать коррекционную работу во внеурочное время и содержания урочных занятий. Организовать сопутствующее повторение на уроках по темам, проблемным для класса в целом;</w:t>
      </w:r>
      <w:r w:rsidR="00561CD2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  <w:r w:rsidR="00EB5A33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На уроках организовать на достаточном уровне работу с текстовой информацией.</w:t>
      </w:r>
    </w:p>
    <w:p w:rsidR="0025328E" w:rsidRPr="00323843" w:rsidRDefault="0025328E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04AC8" w:rsidRPr="00323843" w:rsidRDefault="00904AC8" w:rsidP="00EB5A33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328E" w:rsidRPr="00323843" w:rsidRDefault="0025328E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6 КЛАССОВ</w:t>
      </w:r>
    </w:p>
    <w:p w:rsidR="0025328E" w:rsidRPr="00323843" w:rsidRDefault="0025328E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328E" w:rsidRPr="00323843" w:rsidRDefault="0025328E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6 классы участвовали в ВПР по русскому языку, математике, биологии, истории, географии, обществознанию</w:t>
      </w:r>
    </w:p>
    <w:p w:rsidR="0025328E" w:rsidRPr="00323843" w:rsidRDefault="0025328E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00B22" w:rsidRPr="00323843" w:rsidRDefault="00E00B22" w:rsidP="00E00B2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и сравнение баллов по результатам ВПР </w:t>
      </w:r>
    </w:p>
    <w:p w:rsidR="00BA4555" w:rsidRPr="00323843" w:rsidRDefault="00BA4555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05"/>
        <w:gridCol w:w="1750"/>
        <w:gridCol w:w="1345"/>
        <w:gridCol w:w="1520"/>
        <w:gridCol w:w="1401"/>
        <w:gridCol w:w="1715"/>
        <w:gridCol w:w="1724"/>
      </w:tblGrid>
      <w:tr w:rsidR="00323843" w:rsidRPr="00323843" w:rsidTr="00323843">
        <w:tc>
          <w:tcPr>
            <w:tcW w:w="1753" w:type="pct"/>
            <w:vMerge w:val="restart"/>
            <w:shd w:val="clear" w:color="auto" w:fill="C2D69B" w:themeFill="accent3" w:themeFillTint="99"/>
          </w:tcPr>
          <w:p w:rsidR="00323843" w:rsidRPr="00323843" w:rsidRDefault="00323843" w:rsidP="0029171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55" w:type="pct"/>
            <w:gridSpan w:val="5"/>
            <w:shd w:val="clear" w:color="auto" w:fill="C2D69B" w:themeFill="accent3" w:themeFillTint="99"/>
          </w:tcPr>
          <w:p w:rsidR="00323843" w:rsidRPr="00323843" w:rsidRDefault="00323843" w:rsidP="0029171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592" w:type="pct"/>
            <w:shd w:val="clear" w:color="auto" w:fill="C2D69B" w:themeFill="accent3" w:themeFillTint="99"/>
          </w:tcPr>
          <w:p w:rsidR="00323843" w:rsidRPr="00323843" w:rsidRDefault="00323843" w:rsidP="0085662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323843" w:rsidRPr="00323843" w:rsidTr="00323843">
        <w:trPr>
          <w:trHeight w:val="201"/>
        </w:trPr>
        <w:tc>
          <w:tcPr>
            <w:tcW w:w="1753" w:type="pct"/>
            <w:vMerge/>
          </w:tcPr>
          <w:p w:rsidR="00323843" w:rsidRPr="00323843" w:rsidRDefault="00323843" w:rsidP="00291716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76923C" w:themeFill="accent3" w:themeFillShade="BF"/>
          </w:tcPr>
          <w:p w:rsidR="00323843" w:rsidRPr="00323843" w:rsidRDefault="00323843" w:rsidP="0029171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62" w:type="pct"/>
            <w:shd w:val="clear" w:color="auto" w:fill="76923C" w:themeFill="accent3" w:themeFillShade="BF"/>
          </w:tcPr>
          <w:p w:rsidR="00323843" w:rsidRPr="00323843" w:rsidRDefault="00323843" w:rsidP="0029171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22" w:type="pct"/>
            <w:shd w:val="clear" w:color="auto" w:fill="76923C" w:themeFill="accent3" w:themeFillShade="BF"/>
          </w:tcPr>
          <w:p w:rsidR="00323843" w:rsidRPr="00323843" w:rsidRDefault="00323843" w:rsidP="0029171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81" w:type="pct"/>
            <w:shd w:val="clear" w:color="auto" w:fill="76923C" w:themeFill="accent3" w:themeFillShade="BF"/>
          </w:tcPr>
          <w:p w:rsidR="00323843" w:rsidRPr="00323843" w:rsidRDefault="00323843" w:rsidP="0029171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89" w:type="pct"/>
            <w:shd w:val="clear" w:color="auto" w:fill="76923C" w:themeFill="accent3" w:themeFillShade="BF"/>
          </w:tcPr>
          <w:p w:rsidR="00323843" w:rsidRPr="00323843" w:rsidRDefault="00323843" w:rsidP="0029171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92" w:type="pct"/>
            <w:shd w:val="clear" w:color="auto" w:fill="76923C" w:themeFill="accent3" w:themeFillShade="BF"/>
          </w:tcPr>
          <w:p w:rsidR="00323843" w:rsidRPr="00323843" w:rsidRDefault="00323843" w:rsidP="0029171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</w:tr>
      <w:tr w:rsidR="00323843" w:rsidRPr="00323843" w:rsidTr="00323843">
        <w:trPr>
          <w:trHeight w:val="264"/>
        </w:trPr>
        <w:tc>
          <w:tcPr>
            <w:tcW w:w="1753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60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46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52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61</w:t>
            </w:r>
          </w:p>
        </w:tc>
        <w:tc>
          <w:tcPr>
            <w:tcW w:w="48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589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  <w:tc>
          <w:tcPr>
            <w:tcW w:w="59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</w:tr>
      <w:tr w:rsidR="00323843" w:rsidRPr="00323843" w:rsidTr="00323843">
        <w:trPr>
          <w:trHeight w:val="253"/>
        </w:trPr>
        <w:tc>
          <w:tcPr>
            <w:tcW w:w="1753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60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  <w:tc>
          <w:tcPr>
            <w:tcW w:w="46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55</w:t>
            </w:r>
          </w:p>
        </w:tc>
        <w:tc>
          <w:tcPr>
            <w:tcW w:w="52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48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89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  <w:tc>
          <w:tcPr>
            <w:tcW w:w="59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69</w:t>
            </w:r>
          </w:p>
        </w:tc>
      </w:tr>
      <w:tr w:rsidR="00323843" w:rsidRPr="00323843" w:rsidTr="00323843">
        <w:trPr>
          <w:trHeight w:val="257"/>
        </w:trPr>
        <w:tc>
          <w:tcPr>
            <w:tcW w:w="1753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60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61</w:t>
            </w:r>
          </w:p>
        </w:tc>
        <w:tc>
          <w:tcPr>
            <w:tcW w:w="46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  <w:tc>
          <w:tcPr>
            <w:tcW w:w="52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  <w:tc>
          <w:tcPr>
            <w:tcW w:w="48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  <w:tc>
          <w:tcPr>
            <w:tcW w:w="589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  <w:tc>
          <w:tcPr>
            <w:tcW w:w="59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</w:tr>
      <w:tr w:rsidR="00323843" w:rsidRPr="00323843" w:rsidTr="00323843">
        <w:trPr>
          <w:trHeight w:val="261"/>
        </w:trPr>
        <w:tc>
          <w:tcPr>
            <w:tcW w:w="1753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55</w:t>
            </w:r>
          </w:p>
        </w:tc>
        <w:tc>
          <w:tcPr>
            <w:tcW w:w="46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50</w:t>
            </w:r>
          </w:p>
        </w:tc>
        <w:tc>
          <w:tcPr>
            <w:tcW w:w="52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48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89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59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</w:tr>
      <w:tr w:rsidR="00323843" w:rsidRPr="00323843" w:rsidTr="00323843">
        <w:trPr>
          <w:trHeight w:val="252"/>
        </w:trPr>
        <w:tc>
          <w:tcPr>
            <w:tcW w:w="1753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46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49</w:t>
            </w:r>
          </w:p>
        </w:tc>
        <w:tc>
          <w:tcPr>
            <w:tcW w:w="52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49</w:t>
            </w:r>
          </w:p>
        </w:tc>
        <w:tc>
          <w:tcPr>
            <w:tcW w:w="48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  <w:tc>
          <w:tcPr>
            <w:tcW w:w="589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59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</w:tr>
      <w:tr w:rsidR="00323843" w:rsidRPr="00323843" w:rsidTr="00323843">
        <w:trPr>
          <w:trHeight w:val="255"/>
        </w:trPr>
        <w:tc>
          <w:tcPr>
            <w:tcW w:w="1753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51</w:t>
            </w:r>
          </w:p>
        </w:tc>
        <w:tc>
          <w:tcPr>
            <w:tcW w:w="46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45</w:t>
            </w:r>
          </w:p>
        </w:tc>
        <w:tc>
          <w:tcPr>
            <w:tcW w:w="52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  <w:tc>
          <w:tcPr>
            <w:tcW w:w="481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589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  <w:tc>
          <w:tcPr>
            <w:tcW w:w="592" w:type="pct"/>
          </w:tcPr>
          <w:p w:rsidR="00323843" w:rsidRPr="00323843" w:rsidRDefault="00323843" w:rsidP="0085662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</w:tr>
    </w:tbl>
    <w:p w:rsidR="00BA4555" w:rsidRPr="00323843" w:rsidRDefault="00BA4555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304CF" w:rsidRPr="00323843" w:rsidRDefault="005304CF" w:rsidP="005304C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Изменения качества образования по годам</w:t>
      </w:r>
    </w:p>
    <w:p w:rsidR="005304CF" w:rsidRPr="00323843" w:rsidRDefault="005304CF" w:rsidP="005304C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84"/>
        <w:gridCol w:w="2484"/>
        <w:gridCol w:w="2487"/>
        <w:gridCol w:w="2487"/>
        <w:gridCol w:w="2248"/>
        <w:gridCol w:w="2370"/>
      </w:tblGrid>
      <w:tr w:rsidR="005304CF" w:rsidRPr="00323843" w:rsidTr="005304CF">
        <w:trPr>
          <w:trHeight w:val="276"/>
        </w:trPr>
        <w:tc>
          <w:tcPr>
            <w:tcW w:w="853" w:type="pct"/>
            <w:vMerge w:val="restar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47" w:type="pct"/>
            <w:gridSpan w:val="5"/>
            <w:shd w:val="clear" w:color="auto" w:fill="B8CCE4" w:themeFill="accent1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5304CF" w:rsidRPr="00323843" w:rsidTr="003947EA">
        <w:trPr>
          <w:trHeight w:val="291"/>
        </w:trPr>
        <w:tc>
          <w:tcPr>
            <w:tcW w:w="853" w:type="pct"/>
            <w:vMerge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 к 2019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 к 2020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 к 2021</w:t>
            </w:r>
          </w:p>
        </w:tc>
        <w:tc>
          <w:tcPr>
            <w:tcW w:w="772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 к 2022</w:t>
            </w:r>
          </w:p>
        </w:tc>
        <w:tc>
          <w:tcPr>
            <w:tcW w:w="814" w:type="pct"/>
            <w:shd w:val="clear" w:color="auto" w:fill="B8CCE4" w:themeFill="accent1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</w:tr>
      <w:tr w:rsidR="005304CF" w:rsidRPr="00323843" w:rsidTr="003947EA">
        <w:trPr>
          <w:trHeight w:val="355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853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5304CF" w:rsidRPr="00323843" w:rsidTr="003947EA">
        <w:trPr>
          <w:trHeight w:val="201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853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72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5304CF" w:rsidRPr="00323843" w:rsidTr="003947EA">
        <w:trPr>
          <w:trHeight w:val="334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853" w:type="pct"/>
            <w:shd w:val="clear" w:color="auto" w:fill="92D050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5304CF" w:rsidRPr="00323843" w:rsidTr="003947EA">
        <w:trPr>
          <w:trHeight w:val="281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3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72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5304CF" w:rsidRPr="00323843" w:rsidTr="003947EA">
        <w:trPr>
          <w:trHeight w:val="272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5304CF" w:rsidRPr="00323843" w:rsidTr="003947EA">
        <w:trPr>
          <w:trHeight w:val="261"/>
        </w:trPr>
        <w:tc>
          <w:tcPr>
            <w:tcW w:w="853" w:type="pct"/>
            <w:shd w:val="clear" w:color="auto" w:fill="FFFFFF" w:themeFill="background1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pct"/>
            <w:shd w:val="clear" w:color="auto" w:fill="92D050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5304CF" w:rsidRPr="00323843" w:rsidRDefault="005304CF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</w:tbl>
    <w:p w:rsidR="005304CF" w:rsidRPr="00323843" w:rsidRDefault="005304CF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B5A33" w:rsidRPr="00323843" w:rsidRDefault="00EB5A33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Выводы</w:t>
      </w:r>
      <w:r w:rsidRPr="00323843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>: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Анализ показал, что по сравнению с предыдущими годами идет увеличение показателя качества з</w:t>
      </w:r>
      <w:r w:rsidR="00F8382A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н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аний у обучающихся по русскому языку</w:t>
      </w:r>
      <w:r w:rsidR="00B81E87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, </w:t>
      </w:r>
      <w:r w:rsidR="00E00B22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биологии, </w:t>
      </w:r>
      <w:r w:rsidR="00B81E87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истории, обществознанию, математике, </w:t>
      </w:r>
      <w:r w:rsidR="00E00B22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а вот по </w:t>
      </w:r>
      <w:r w:rsidR="00B81E87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географии</w:t>
      </w:r>
      <w:r w:rsidR="00E00B22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идет снижение</w:t>
      </w:r>
      <w:r w:rsidR="00B81E87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</w:p>
    <w:p w:rsidR="00B81E87" w:rsidRPr="00323843" w:rsidRDefault="00B81E87" w:rsidP="00B81E8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lastRenderedPageBreak/>
        <w:t>По результатам анализа проведенной проверочной работы по математике можно сделать следующие выводы: обучающимися допущены типичные ошибки при выполнении следующих заданий: решение задач на логику с составлением уравнения; выполнение арифметических действий с дробями; решение задач на вычисление % от числа.</w:t>
      </w:r>
    </w:p>
    <w:p w:rsidR="00B81E87" w:rsidRPr="00323843" w:rsidRDefault="00B81E87" w:rsidP="00B81E8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Затруднения у учащихся 6 классов по русскому языку вызвали 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языка, умение информационно перерабатывать прочитанный текст и представлять его в виде плана в письменной форме (составление плана текста),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вопрос, умение использовать многозначное слово в другом значении в самостоятельно составленном и оформленном на письме речевом высказывании, умение подбирать к слову близкие по значению слова (синонимы), умение распознавать значение фразеологической оборота,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</w:t>
      </w:r>
    </w:p>
    <w:p w:rsidR="00EB5A33" w:rsidRPr="00323843" w:rsidRDefault="00EB5A33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B81E87" w:rsidRPr="00323843" w:rsidRDefault="00EB5A33" w:rsidP="00124856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Рекомендовано:</w:t>
      </w:r>
      <w:r w:rsidR="00561CD2"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 </w:t>
      </w:r>
      <w:r w:rsidR="008C003A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По результатам анализа </w:t>
      </w:r>
      <w:r w:rsidR="00B81E87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учителям математики необходимо включать в содержание уроков задания, направленные на формирование умений анализировать условие задачи, отбирать «значащую» информацию, сопоставлять имеющихся факты; отключать в структуру урока задания, направленные на формирование умений обучающихся проводить логические обоснования, доказательства математических утверждений; разрабатывать совместно с обучающимися алгоритмы выполнения арифметических действий; развивать у обучающихся основы логического и алгоритмического мышления посредством решения задач с нестандартной формулировкой, а также повышенного уровня сложности; применять задания, связанные с геометрическим конструированием.</w:t>
      </w:r>
    </w:p>
    <w:p w:rsidR="00B81E87" w:rsidRPr="00323843" w:rsidRDefault="00B81E87" w:rsidP="00124856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Учителя русского языка рекомендовано провести работу по совершенствованию видов речевой деятельности (чтения, письма), обеспечивающих эффективное овладение разными учебными предметами; по овладению основными нормами литературного языка; выстроить работу на уроках развития речи по составлению и записи 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lastRenderedPageBreak/>
        <w:t>текстов, направленных на знание норм речевого этикета с учетом орфографических и пунктуационных правил русского языка; 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проблемные; усилить работу по лексике (фразеологизмы, антонимы и синонимы), по развитию речи обучающихся, связанной с ориентированием в содержании текста, пониманием его целостного смысла, нахождением в тексте требуемой информации, подтверждением выдвинутых тезисов 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EB5A33" w:rsidRPr="00323843" w:rsidRDefault="00EB5A33" w:rsidP="00B81E87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4"/>
          <w:u w:val="single"/>
          <w:lang w:eastAsia="ru-RU"/>
        </w:rPr>
      </w:pPr>
    </w:p>
    <w:p w:rsidR="00206502" w:rsidRPr="00323843" w:rsidRDefault="00EB5A33" w:rsidP="00206502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Общие рекомендации по </w:t>
      </w:r>
      <w:r w:rsidR="00206502"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6</w:t>
      </w: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 классам:</w:t>
      </w:r>
      <w:r w:rsidR="00206502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рассмотреть и провести детальный анализ количественных и качественных результатов ВПР на заседаниях МО; учителям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образовательных маршрутов обучающихся; учителям-предметникам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</w:t>
      </w:r>
      <w:r w:rsidR="00E00B22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й, которые вызывают затруднения.</w:t>
      </w:r>
    </w:p>
    <w:p w:rsidR="00EB5A33" w:rsidRPr="00323843" w:rsidRDefault="00EB5A33" w:rsidP="00EB5A3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D229D5" w:rsidRPr="00323843" w:rsidRDefault="00D229D5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206502" w:rsidRPr="00323843" w:rsidRDefault="0020650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06502" w:rsidRPr="00323843" w:rsidRDefault="0020650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06502" w:rsidRPr="00323843" w:rsidRDefault="0020650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Pr="00323843" w:rsidRDefault="00F56E6B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9610D2" w:rsidRPr="00323843" w:rsidRDefault="009610D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Pr="00323843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Pr="00323843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Pr="00323843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Pr="00323843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E00B22" w:rsidRPr="00323843" w:rsidRDefault="00E00B22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304CF" w:rsidRPr="00323843" w:rsidRDefault="005304CF" w:rsidP="00362E8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304CF" w:rsidRPr="00323843" w:rsidRDefault="005304C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B06B5" w:rsidRPr="00323843" w:rsidRDefault="002B06B5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РЕЗУЛЬТАТЫ 7 КЛАССОВ</w:t>
      </w:r>
    </w:p>
    <w:p w:rsidR="002B06B5" w:rsidRPr="00323843" w:rsidRDefault="002B06B5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B06B5" w:rsidRPr="00323843" w:rsidRDefault="002B06B5" w:rsidP="004C3C9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7 класс участвовали в ВПР по русскому языку, математике, биологии, истории, обществознанию, географи</w:t>
      </w:r>
      <w:r w:rsidR="00D229D5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  <w:r w:rsidR="00206502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физик</w:t>
      </w:r>
      <w:r w:rsidR="00D229D5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="00C134D6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, иностранному языку</w:t>
      </w:r>
    </w:p>
    <w:p w:rsidR="002B06B5" w:rsidRPr="00323843" w:rsidRDefault="002B06B5" w:rsidP="00E00B22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134D6" w:rsidRPr="00323843" w:rsidRDefault="00C134D6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E00B22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E00B22" w:rsidRPr="00323843" w:rsidRDefault="00C134D6" w:rsidP="004C3C98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65"/>
        <w:gridCol w:w="1377"/>
        <w:gridCol w:w="1278"/>
        <w:gridCol w:w="1377"/>
        <w:gridCol w:w="2082"/>
        <w:gridCol w:w="1692"/>
        <w:gridCol w:w="1689"/>
      </w:tblGrid>
      <w:tr w:rsidR="00323843" w:rsidRPr="00323843" w:rsidTr="00323843">
        <w:tc>
          <w:tcPr>
            <w:tcW w:w="1739" w:type="pct"/>
            <w:vMerge w:val="restart"/>
            <w:shd w:val="clear" w:color="auto" w:fill="D9D9D9" w:themeFill="background1" w:themeFillShade="D9"/>
          </w:tcPr>
          <w:p w:rsidR="00323843" w:rsidRPr="00323843" w:rsidRDefault="00323843" w:rsidP="00E00B22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1" w:type="pct"/>
            <w:gridSpan w:val="6"/>
            <w:shd w:val="clear" w:color="auto" w:fill="D9D9D9" w:themeFill="background1" w:themeFillShade="D9"/>
          </w:tcPr>
          <w:p w:rsidR="00323843" w:rsidRPr="00323843" w:rsidRDefault="00323843" w:rsidP="009B053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323843" w:rsidRPr="00323843" w:rsidTr="00323843">
        <w:trPr>
          <w:trHeight w:val="295"/>
        </w:trPr>
        <w:tc>
          <w:tcPr>
            <w:tcW w:w="1739" w:type="pct"/>
            <w:vMerge/>
            <w:shd w:val="clear" w:color="auto" w:fill="D9D9D9" w:themeFill="background1" w:themeFillShade="D9"/>
          </w:tcPr>
          <w:p w:rsidR="00323843" w:rsidRPr="00323843" w:rsidRDefault="00323843" w:rsidP="00E00B22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6A6A6" w:themeFill="background1" w:themeFillShade="A6"/>
          </w:tcPr>
          <w:p w:rsidR="00323843" w:rsidRPr="00323843" w:rsidRDefault="00323843" w:rsidP="00E00B22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39" w:type="pct"/>
            <w:shd w:val="clear" w:color="auto" w:fill="A6A6A6" w:themeFill="background1" w:themeFillShade="A6"/>
          </w:tcPr>
          <w:p w:rsidR="00323843" w:rsidRPr="00323843" w:rsidRDefault="00323843" w:rsidP="00E00B22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73" w:type="pct"/>
            <w:shd w:val="clear" w:color="auto" w:fill="A6A6A6" w:themeFill="background1" w:themeFillShade="A6"/>
          </w:tcPr>
          <w:p w:rsidR="00323843" w:rsidRPr="00323843" w:rsidRDefault="00323843" w:rsidP="00E00B22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15" w:type="pct"/>
            <w:shd w:val="clear" w:color="auto" w:fill="A6A6A6" w:themeFill="background1" w:themeFillShade="A6"/>
          </w:tcPr>
          <w:p w:rsidR="00323843" w:rsidRPr="00323843" w:rsidRDefault="00323843" w:rsidP="00E00B22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81" w:type="pct"/>
            <w:shd w:val="clear" w:color="auto" w:fill="A6A6A6" w:themeFill="background1" w:themeFillShade="A6"/>
          </w:tcPr>
          <w:p w:rsidR="00323843" w:rsidRPr="00323843" w:rsidRDefault="00323843" w:rsidP="00E00B22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80" w:type="pct"/>
            <w:shd w:val="clear" w:color="auto" w:fill="A6A6A6" w:themeFill="background1" w:themeFillShade="A6"/>
          </w:tcPr>
          <w:p w:rsidR="00323843" w:rsidRPr="00323843" w:rsidRDefault="00323843" w:rsidP="00E00B22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</w:tr>
      <w:tr w:rsidR="00323843" w:rsidRPr="00323843" w:rsidTr="00323843">
        <w:trPr>
          <w:trHeight w:val="271"/>
        </w:trPr>
        <w:tc>
          <w:tcPr>
            <w:tcW w:w="17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40</w:t>
            </w:r>
          </w:p>
        </w:tc>
        <w:tc>
          <w:tcPr>
            <w:tcW w:w="4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48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44</w:t>
            </w:r>
          </w:p>
        </w:tc>
        <w:tc>
          <w:tcPr>
            <w:tcW w:w="715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580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</w:tr>
      <w:tr w:rsidR="00323843" w:rsidRPr="00323843" w:rsidTr="00323843">
        <w:trPr>
          <w:trHeight w:val="275"/>
        </w:trPr>
        <w:tc>
          <w:tcPr>
            <w:tcW w:w="17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51</w:t>
            </w:r>
          </w:p>
        </w:tc>
        <w:tc>
          <w:tcPr>
            <w:tcW w:w="4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55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715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66</w:t>
            </w:r>
          </w:p>
        </w:tc>
        <w:tc>
          <w:tcPr>
            <w:tcW w:w="581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580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</w:tr>
      <w:tr w:rsidR="00323843" w:rsidRPr="00323843" w:rsidTr="00323843">
        <w:trPr>
          <w:trHeight w:val="251"/>
        </w:trPr>
        <w:tc>
          <w:tcPr>
            <w:tcW w:w="17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47</w:t>
            </w:r>
          </w:p>
        </w:tc>
        <w:tc>
          <w:tcPr>
            <w:tcW w:w="4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51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47</w:t>
            </w:r>
          </w:p>
        </w:tc>
        <w:tc>
          <w:tcPr>
            <w:tcW w:w="715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581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52</w:t>
            </w:r>
          </w:p>
        </w:tc>
        <w:tc>
          <w:tcPr>
            <w:tcW w:w="580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</w:tr>
      <w:tr w:rsidR="00323843" w:rsidRPr="00323843" w:rsidTr="00323843">
        <w:trPr>
          <w:trHeight w:val="255"/>
        </w:trPr>
        <w:tc>
          <w:tcPr>
            <w:tcW w:w="17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  <w:tc>
          <w:tcPr>
            <w:tcW w:w="4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50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715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581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68</w:t>
            </w:r>
          </w:p>
        </w:tc>
        <w:tc>
          <w:tcPr>
            <w:tcW w:w="580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</w:tr>
      <w:tr w:rsidR="00323843" w:rsidRPr="00323843" w:rsidTr="00323843">
        <w:trPr>
          <w:trHeight w:val="246"/>
        </w:trPr>
        <w:tc>
          <w:tcPr>
            <w:tcW w:w="17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48</w:t>
            </w:r>
          </w:p>
        </w:tc>
        <w:tc>
          <w:tcPr>
            <w:tcW w:w="4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52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46</w:t>
            </w:r>
          </w:p>
        </w:tc>
        <w:tc>
          <w:tcPr>
            <w:tcW w:w="715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581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580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</w:tr>
      <w:tr w:rsidR="00323843" w:rsidRPr="00323843" w:rsidTr="00323843">
        <w:trPr>
          <w:trHeight w:val="249"/>
        </w:trPr>
        <w:tc>
          <w:tcPr>
            <w:tcW w:w="17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55</w:t>
            </w:r>
          </w:p>
        </w:tc>
        <w:tc>
          <w:tcPr>
            <w:tcW w:w="4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47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44</w:t>
            </w:r>
          </w:p>
        </w:tc>
        <w:tc>
          <w:tcPr>
            <w:tcW w:w="715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  <w:tc>
          <w:tcPr>
            <w:tcW w:w="581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  <w:tc>
          <w:tcPr>
            <w:tcW w:w="580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</w:tr>
      <w:tr w:rsidR="00323843" w:rsidRPr="00323843" w:rsidTr="00323843">
        <w:trPr>
          <w:trHeight w:val="253"/>
        </w:trPr>
        <w:tc>
          <w:tcPr>
            <w:tcW w:w="17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44</w:t>
            </w:r>
          </w:p>
        </w:tc>
        <w:tc>
          <w:tcPr>
            <w:tcW w:w="4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44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37</w:t>
            </w:r>
          </w:p>
        </w:tc>
        <w:tc>
          <w:tcPr>
            <w:tcW w:w="715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581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580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</w:tr>
      <w:tr w:rsidR="00323843" w:rsidRPr="00323843" w:rsidTr="00323843">
        <w:trPr>
          <w:trHeight w:val="243"/>
        </w:trPr>
        <w:tc>
          <w:tcPr>
            <w:tcW w:w="17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3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439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40</w:t>
            </w:r>
          </w:p>
        </w:tc>
        <w:tc>
          <w:tcPr>
            <w:tcW w:w="473" w:type="pct"/>
          </w:tcPr>
          <w:p w:rsidR="00323843" w:rsidRPr="00323843" w:rsidRDefault="00323843" w:rsidP="008E6A8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43</w:t>
            </w:r>
          </w:p>
        </w:tc>
        <w:tc>
          <w:tcPr>
            <w:tcW w:w="715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  <w:tc>
          <w:tcPr>
            <w:tcW w:w="580" w:type="pct"/>
          </w:tcPr>
          <w:p w:rsidR="00323843" w:rsidRPr="00323843" w:rsidRDefault="00323843" w:rsidP="008802D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</w:tr>
    </w:tbl>
    <w:p w:rsidR="002732E3" w:rsidRPr="00323843" w:rsidRDefault="002732E3" w:rsidP="00362E86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732E3" w:rsidRPr="00323843" w:rsidRDefault="002732E3" w:rsidP="002732E3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  <w:lang w:eastAsia="ru-RU"/>
        </w:rPr>
        <w:t>Изменения качества образования по годам</w:t>
      </w:r>
    </w:p>
    <w:p w:rsidR="002732E3" w:rsidRPr="00323843" w:rsidRDefault="002732E3" w:rsidP="002732E3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84"/>
        <w:gridCol w:w="2484"/>
        <w:gridCol w:w="2487"/>
        <w:gridCol w:w="2487"/>
        <w:gridCol w:w="2248"/>
        <w:gridCol w:w="2370"/>
      </w:tblGrid>
      <w:tr w:rsidR="002732E3" w:rsidRPr="00323843" w:rsidTr="00FC3050">
        <w:trPr>
          <w:trHeight w:val="276"/>
        </w:trPr>
        <w:tc>
          <w:tcPr>
            <w:tcW w:w="853" w:type="pct"/>
            <w:vMerge w:val="restart"/>
            <w:shd w:val="clear" w:color="auto" w:fill="FFFFFF" w:themeFill="background1"/>
          </w:tcPr>
          <w:p w:rsidR="002732E3" w:rsidRPr="00323843" w:rsidRDefault="002732E3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47" w:type="pct"/>
            <w:gridSpan w:val="5"/>
            <w:shd w:val="clear" w:color="auto" w:fill="B8CCE4" w:themeFill="accent1" w:themeFillTint="66"/>
          </w:tcPr>
          <w:p w:rsidR="002732E3" w:rsidRPr="00323843" w:rsidRDefault="002732E3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2732E3" w:rsidRPr="00323843" w:rsidTr="00362E86">
        <w:trPr>
          <w:trHeight w:val="293"/>
        </w:trPr>
        <w:tc>
          <w:tcPr>
            <w:tcW w:w="853" w:type="pct"/>
            <w:vMerge/>
            <w:shd w:val="clear" w:color="auto" w:fill="FFFFFF" w:themeFill="background1"/>
          </w:tcPr>
          <w:p w:rsidR="002732E3" w:rsidRPr="00323843" w:rsidRDefault="002732E3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B8CCE4" w:themeFill="accent1" w:themeFillTint="66"/>
          </w:tcPr>
          <w:p w:rsidR="002732E3" w:rsidRPr="00323843" w:rsidRDefault="002732E3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 к 2019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2732E3" w:rsidRPr="00323843" w:rsidRDefault="002732E3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 к 2020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2732E3" w:rsidRPr="00323843" w:rsidRDefault="002732E3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 к 2021</w:t>
            </w:r>
          </w:p>
        </w:tc>
        <w:tc>
          <w:tcPr>
            <w:tcW w:w="772" w:type="pct"/>
            <w:shd w:val="clear" w:color="auto" w:fill="B8CCE4" w:themeFill="accent1" w:themeFillTint="66"/>
          </w:tcPr>
          <w:p w:rsidR="002732E3" w:rsidRPr="00323843" w:rsidRDefault="002732E3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 к 2022</w:t>
            </w:r>
          </w:p>
        </w:tc>
        <w:tc>
          <w:tcPr>
            <w:tcW w:w="814" w:type="pct"/>
            <w:shd w:val="clear" w:color="auto" w:fill="B8CCE4" w:themeFill="accent1" w:themeFillTint="66"/>
          </w:tcPr>
          <w:p w:rsidR="002732E3" w:rsidRPr="00323843" w:rsidRDefault="002732E3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</w:tr>
      <w:tr w:rsidR="002732E3" w:rsidRPr="00323843" w:rsidTr="00362E86">
        <w:trPr>
          <w:trHeight w:val="269"/>
        </w:trPr>
        <w:tc>
          <w:tcPr>
            <w:tcW w:w="853" w:type="pct"/>
            <w:shd w:val="clear" w:color="auto" w:fill="FFFFFF" w:themeFill="background1"/>
          </w:tcPr>
          <w:p w:rsidR="002732E3" w:rsidRPr="00323843" w:rsidRDefault="002732E3" w:rsidP="002732E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853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FFFFFF" w:themeFill="background1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72" w:type="pct"/>
            <w:shd w:val="clear" w:color="auto" w:fill="FFFFFF" w:themeFill="background1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2732E3" w:rsidRPr="00323843" w:rsidTr="00362E86">
        <w:trPr>
          <w:trHeight w:val="273"/>
        </w:trPr>
        <w:tc>
          <w:tcPr>
            <w:tcW w:w="853" w:type="pct"/>
            <w:shd w:val="clear" w:color="auto" w:fill="FFFFFF" w:themeFill="background1"/>
          </w:tcPr>
          <w:p w:rsidR="002732E3" w:rsidRPr="00323843" w:rsidRDefault="002732E3" w:rsidP="002732E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853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2732E3" w:rsidRPr="00323843" w:rsidTr="00362E86">
        <w:trPr>
          <w:trHeight w:val="278"/>
        </w:trPr>
        <w:tc>
          <w:tcPr>
            <w:tcW w:w="853" w:type="pct"/>
            <w:shd w:val="clear" w:color="auto" w:fill="FFFFFF" w:themeFill="background1"/>
          </w:tcPr>
          <w:p w:rsidR="002732E3" w:rsidRPr="00323843" w:rsidRDefault="002732E3" w:rsidP="002732E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3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92D050"/>
          </w:tcPr>
          <w:p w:rsidR="002732E3" w:rsidRPr="00323843" w:rsidRDefault="00BE5478" w:rsidP="002732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92D050"/>
          </w:tcPr>
          <w:p w:rsidR="002732E3" w:rsidRPr="00323843" w:rsidRDefault="00BE5478" w:rsidP="002732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2732E3" w:rsidRPr="00323843" w:rsidTr="00362E86">
        <w:trPr>
          <w:trHeight w:val="253"/>
        </w:trPr>
        <w:tc>
          <w:tcPr>
            <w:tcW w:w="853" w:type="pct"/>
            <w:shd w:val="clear" w:color="auto" w:fill="FFFFFF" w:themeFill="background1"/>
          </w:tcPr>
          <w:p w:rsidR="002732E3" w:rsidRPr="00323843" w:rsidRDefault="002732E3" w:rsidP="002732E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853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2732E3" w:rsidRPr="00323843" w:rsidTr="00362E86">
        <w:trPr>
          <w:trHeight w:val="258"/>
        </w:trPr>
        <w:tc>
          <w:tcPr>
            <w:tcW w:w="853" w:type="pct"/>
            <w:shd w:val="clear" w:color="auto" w:fill="FFFFFF" w:themeFill="background1"/>
          </w:tcPr>
          <w:p w:rsidR="002732E3" w:rsidRPr="00323843" w:rsidRDefault="002732E3" w:rsidP="002732E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853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2732E3" w:rsidRPr="00323843" w:rsidTr="00362E86">
        <w:trPr>
          <w:trHeight w:val="247"/>
        </w:trPr>
        <w:tc>
          <w:tcPr>
            <w:tcW w:w="853" w:type="pct"/>
            <w:shd w:val="clear" w:color="auto" w:fill="FFFFFF" w:themeFill="background1"/>
          </w:tcPr>
          <w:p w:rsidR="002732E3" w:rsidRPr="00323843" w:rsidRDefault="002732E3" w:rsidP="002732E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2732E3" w:rsidRPr="00323843" w:rsidTr="00362E86">
        <w:trPr>
          <w:trHeight w:val="270"/>
        </w:trPr>
        <w:tc>
          <w:tcPr>
            <w:tcW w:w="853" w:type="pct"/>
            <w:shd w:val="clear" w:color="auto" w:fill="FFFFFF" w:themeFill="background1"/>
          </w:tcPr>
          <w:p w:rsidR="002732E3" w:rsidRPr="00323843" w:rsidRDefault="002732E3" w:rsidP="002732E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pct"/>
            <w:shd w:val="clear" w:color="auto" w:fill="FFFFFF" w:themeFill="background1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854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92D050"/>
          </w:tcPr>
          <w:p w:rsidR="002732E3" w:rsidRPr="00323843" w:rsidRDefault="00BE5478" w:rsidP="002732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</w:tbl>
    <w:p w:rsidR="00206502" w:rsidRPr="00323843" w:rsidRDefault="00206502" w:rsidP="00206502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lastRenderedPageBreak/>
        <w:t>Вывод</w:t>
      </w: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: 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Качество знаний в 20</w:t>
      </w:r>
      <w:r w:rsidR="00E00B22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2</w:t>
      </w:r>
      <w:r w:rsidR="00362E86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4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году </w:t>
      </w:r>
      <w:r w:rsidR="00362E86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понизился </w:t>
      </w:r>
      <w:r w:rsidR="00E00B22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уров</w:t>
      </w:r>
      <w:r w:rsidR="00362E86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е</w:t>
      </w:r>
      <w:r w:rsidR="00E00B22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н</w:t>
      </w:r>
      <w:r w:rsidR="00362E86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ь качества знаний по биологии, истории, </w:t>
      </w:r>
      <w:r w:rsidR="008B722C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математике и русскому языку</w:t>
      </w:r>
      <w:r w:rsidR="00362E86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. Повысился уровень знаний по физике, обществознанию и географии в 7 классах.</w:t>
      </w:r>
    </w:p>
    <w:p w:rsidR="008B722C" w:rsidRPr="00323843" w:rsidRDefault="008B722C" w:rsidP="008B722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По результатам анализа проведенной проверочной работы по математике можно сделать выводы, что обучающимися допущены типичные ошибки при выполнении следующих заданий: решение текстовой задачи на движение; решение геометрической задачи; упрощение выражений, раскрытие скобок.</w:t>
      </w:r>
    </w:p>
    <w:p w:rsidR="00206502" w:rsidRPr="00323843" w:rsidRDefault="008B722C" w:rsidP="00206502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По русскому язык типичные ошибки - это знаки препинания в предложениях с причастным и деепричастным оборотами, в сложном предложении. Нарушение орфографических норм в правописании омонимичных частей речи (предлоги, союзы), в правописании наречий. Ошибки в умении распознавать и формулировать основную мысль текста 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Ошибки в синтаксическом разборе; определение предложений, в которых надо поставить запятые, объяснить свой выбор (причастные и деепричастные обороты)</w:t>
      </w:r>
    </w:p>
    <w:p w:rsidR="008B722C" w:rsidRPr="00323843" w:rsidRDefault="008B722C" w:rsidP="00206502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A211F4" w:rsidRPr="00323843" w:rsidRDefault="00206502" w:rsidP="00A211F4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Рекомендовано:</w:t>
      </w: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 </w:t>
      </w:r>
      <w:r w:rsidR="00A211F4" w:rsidRPr="00323843">
        <w:rPr>
          <w:rFonts w:asciiTheme="majorHAnsi" w:hAnsiTheme="majorHAnsi"/>
          <w:sz w:val="28"/>
          <w:szCs w:val="28"/>
          <w:lang w:eastAsia="ru-RU"/>
        </w:rPr>
        <w:t>Провест</w:t>
      </w:r>
      <w:r w:rsidR="008B722C" w:rsidRPr="00323843">
        <w:rPr>
          <w:rFonts w:asciiTheme="majorHAnsi" w:hAnsiTheme="majorHAnsi"/>
          <w:sz w:val="28"/>
          <w:szCs w:val="28"/>
          <w:lang w:eastAsia="ru-RU"/>
        </w:rPr>
        <w:t xml:space="preserve">и дополнительные тренировочные </w:t>
      </w:r>
      <w:r w:rsidR="00A211F4" w:rsidRPr="00323843">
        <w:rPr>
          <w:rFonts w:asciiTheme="majorHAnsi" w:hAnsiTheme="majorHAnsi"/>
          <w:sz w:val="28"/>
          <w:szCs w:val="28"/>
          <w:lang w:eastAsia="ru-RU"/>
        </w:rPr>
        <w:t xml:space="preserve">упражнения в ликвидации пробелов на ближайших уроках </w:t>
      </w:r>
      <w:r w:rsidR="008B722C" w:rsidRPr="00323843">
        <w:rPr>
          <w:rFonts w:asciiTheme="majorHAnsi" w:hAnsiTheme="majorHAnsi"/>
          <w:sz w:val="28"/>
          <w:szCs w:val="28"/>
          <w:lang w:eastAsia="ru-RU"/>
        </w:rPr>
        <w:t xml:space="preserve">биологии, истории, математики и русского языка; в данном классе уделять больше внимания </w:t>
      </w:r>
      <w:r w:rsidR="00A211F4" w:rsidRPr="00323843">
        <w:rPr>
          <w:rFonts w:asciiTheme="majorHAnsi" w:hAnsiTheme="majorHAnsi"/>
          <w:sz w:val="28"/>
          <w:szCs w:val="28"/>
          <w:lang w:eastAsia="ru-RU"/>
        </w:rPr>
        <w:t>темам, в которых допущены ошибки. Организовать повторение тем. Планировать групповые и индивидуальные занятия с учётом результатов ВПР.</w:t>
      </w:r>
      <w:r w:rsidR="008B722C" w:rsidRPr="00323843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8B722C" w:rsidRPr="00323843" w:rsidRDefault="008B722C" w:rsidP="00A211F4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eastAsia="ru-RU"/>
        </w:rPr>
      </w:pPr>
      <w:r w:rsidRPr="00323843">
        <w:rPr>
          <w:rFonts w:asciiTheme="majorHAnsi" w:hAnsiTheme="majorHAnsi"/>
          <w:sz w:val="28"/>
          <w:szCs w:val="28"/>
          <w:lang w:eastAsia="ru-RU"/>
        </w:rPr>
        <w:t>Учителям математики необходимо включать в содержание уроков задания, развивающие у обучающихся основы логического и алгоритмического мышления посредством решения задач с нестандартной формулировкой, а также повышенного уровня сложности; совершенствовать навыки письменных вычислений; использовать задания, направленные на отработку умений анализировать, извлекать необходимую информацию, решать несложные логические задачи, находить пересечение, объединение, подмножество в простейших ситуациях; совершенствовать навыки решения текстовых и геометрических задач.</w:t>
      </w:r>
    </w:p>
    <w:p w:rsidR="008B722C" w:rsidRPr="00323843" w:rsidRDefault="008B722C" w:rsidP="00124856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eastAsia="ru-RU"/>
        </w:rPr>
      </w:pPr>
      <w:r w:rsidRPr="00323843">
        <w:rPr>
          <w:rFonts w:asciiTheme="majorHAnsi" w:hAnsiTheme="majorHAnsi"/>
          <w:sz w:val="28"/>
          <w:szCs w:val="28"/>
          <w:lang w:eastAsia="ru-RU"/>
        </w:rPr>
        <w:t xml:space="preserve">По результатам анализа русского языка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</w:t>
      </w:r>
      <w:r w:rsidRPr="00323843">
        <w:rPr>
          <w:rFonts w:asciiTheme="majorHAnsi" w:hAnsiTheme="majorHAnsi"/>
          <w:sz w:val="28"/>
          <w:szCs w:val="28"/>
          <w:lang w:eastAsia="ru-RU"/>
        </w:rPr>
        <w:lastRenderedPageBreak/>
        <w:t>тренировочных упражнений для каждого учащегося, провести работу над ошибками (фронтальную и индивидуальную), организовать регулярную устную работу на уроках с целью закрепления навыков учащихся, усилить работу на уроке по обучению алгоритму решения всех видов разбора,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323843">
        <w:rPr>
          <w:rFonts w:asciiTheme="majorHAnsi" w:hAnsiTheme="majorHAnsi"/>
          <w:sz w:val="28"/>
          <w:szCs w:val="28"/>
          <w:lang w:eastAsia="ru-RU"/>
        </w:rPr>
        <w:t>Морфемика</w:t>
      </w:r>
      <w:proofErr w:type="spellEnd"/>
      <w:r w:rsidRPr="00323843">
        <w:rPr>
          <w:rFonts w:asciiTheme="majorHAnsi" w:hAnsiTheme="majorHAnsi"/>
          <w:sz w:val="28"/>
          <w:szCs w:val="28"/>
          <w:lang w:eastAsia="ru-RU"/>
        </w:rPr>
        <w:t>», организовать повторение тем: «Фразеология», «Орфоэпия», «Фонетика», «Словообразование», разбирать задания по орфографии, пунктуации, видам разбора со всеми учащимися,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темы, продолжить работу по развитию речи учащихся и работай с текстом</w:t>
      </w:r>
    </w:p>
    <w:p w:rsidR="00F56E6B" w:rsidRPr="00323843" w:rsidRDefault="00F56E6B" w:rsidP="00124856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4"/>
          <w:u w:val="single"/>
          <w:lang w:eastAsia="ru-RU"/>
        </w:rPr>
      </w:pPr>
    </w:p>
    <w:p w:rsidR="00B55287" w:rsidRPr="00323843" w:rsidRDefault="005808E6" w:rsidP="001248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323843">
        <w:rPr>
          <w:rFonts w:asciiTheme="majorHAnsi" w:hAnsiTheme="majorHAnsi"/>
          <w:b/>
          <w:sz w:val="28"/>
        </w:rPr>
        <w:t xml:space="preserve">Общие рекомендации по </w:t>
      </w:r>
      <w:r w:rsidR="00B55287" w:rsidRPr="00323843">
        <w:rPr>
          <w:rFonts w:asciiTheme="majorHAnsi" w:hAnsiTheme="majorHAnsi"/>
          <w:b/>
          <w:sz w:val="28"/>
        </w:rPr>
        <w:t xml:space="preserve">7 </w:t>
      </w:r>
      <w:r w:rsidRPr="00323843">
        <w:rPr>
          <w:rFonts w:asciiTheme="majorHAnsi" w:hAnsiTheme="majorHAnsi"/>
          <w:b/>
          <w:sz w:val="28"/>
        </w:rPr>
        <w:t>классам:</w:t>
      </w:r>
      <w:r w:rsidR="00B55287" w:rsidRPr="00323843">
        <w:rPr>
          <w:rFonts w:asciiTheme="majorHAnsi" w:hAnsiTheme="majorHAnsi"/>
          <w:sz w:val="28"/>
          <w:szCs w:val="28"/>
        </w:rPr>
        <w:t xml:space="preserve"> Провести тщательный анализ количественных и качественных результатов ВПР по предметам; Скорректировать индивидуальную работу по ликвидации пробелов в знаниях обучающихся. Продолжить системную работу, ориентированную на качественный конечный результат: на уроках отрабатывать навыки применения правил по темам, по которым обучаю</w:t>
      </w:r>
      <w:r w:rsidR="008B722C" w:rsidRPr="00323843">
        <w:rPr>
          <w:rFonts w:asciiTheme="majorHAnsi" w:hAnsiTheme="majorHAnsi"/>
          <w:sz w:val="28"/>
          <w:szCs w:val="28"/>
        </w:rPr>
        <w:t xml:space="preserve">щиеся показали низкий уровень </w:t>
      </w:r>
      <w:r w:rsidR="00B55287" w:rsidRPr="00323843">
        <w:rPr>
          <w:rFonts w:asciiTheme="majorHAnsi" w:hAnsiTheme="majorHAnsi"/>
          <w:sz w:val="28"/>
          <w:szCs w:val="28"/>
        </w:rPr>
        <w:t>качества знаний. Про</w:t>
      </w:r>
      <w:r w:rsidR="00F56E6B" w:rsidRPr="00323843">
        <w:rPr>
          <w:rFonts w:asciiTheme="majorHAnsi" w:hAnsiTheme="majorHAnsi"/>
          <w:sz w:val="28"/>
          <w:szCs w:val="28"/>
        </w:rPr>
        <w:t xml:space="preserve">вести корректировку содержания </w:t>
      </w:r>
      <w:r w:rsidR="00B55287" w:rsidRPr="00323843">
        <w:rPr>
          <w:rFonts w:asciiTheme="majorHAnsi" w:hAnsiTheme="majorHAnsi"/>
          <w:sz w:val="28"/>
          <w:szCs w:val="28"/>
        </w:rPr>
        <w:t xml:space="preserve">КТП урочных занятий, относительно отработки программного материала, вызвавшего наибольшие затруднения у обучающихся. В конце учебного года провести </w:t>
      </w:r>
      <w:proofErr w:type="spellStart"/>
      <w:r w:rsidR="00B55287" w:rsidRPr="00323843">
        <w:rPr>
          <w:rFonts w:asciiTheme="majorHAnsi" w:hAnsiTheme="majorHAnsi"/>
          <w:sz w:val="28"/>
          <w:szCs w:val="28"/>
        </w:rPr>
        <w:t>внутришкольный</w:t>
      </w:r>
      <w:proofErr w:type="spellEnd"/>
      <w:r w:rsidR="00B55287" w:rsidRPr="00323843">
        <w:rPr>
          <w:rFonts w:asciiTheme="majorHAnsi" w:hAnsiTheme="majorHAnsi"/>
          <w:sz w:val="28"/>
          <w:szCs w:val="28"/>
        </w:rPr>
        <w:t xml:space="preserve"> мониторинг учебных достижений обучающихся. Осуществлять своевременное информирование родителей о результатах ВПР, текущих образовательных достижениях учащихся.</w:t>
      </w:r>
    </w:p>
    <w:p w:rsidR="005808E6" w:rsidRPr="00323843" w:rsidRDefault="005808E6" w:rsidP="00580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4"/>
          <w:lang w:eastAsia="ru-RU"/>
        </w:rPr>
      </w:pPr>
    </w:p>
    <w:p w:rsidR="00E66E0F" w:rsidRPr="00323843" w:rsidRDefault="00E66E0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808E6" w:rsidRPr="00323843" w:rsidRDefault="005808E6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Pr="00323843" w:rsidRDefault="00F56E6B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Pr="00323843" w:rsidRDefault="00F56E6B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Pr="00323843" w:rsidRDefault="00F56E6B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55287" w:rsidRDefault="00B55287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124856" w:rsidRPr="00323843" w:rsidRDefault="00124856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7256B" w:rsidRPr="00323843" w:rsidRDefault="00C7256B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7256B" w:rsidRPr="00323843" w:rsidRDefault="00C7256B" w:rsidP="00B5528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929DF" w:rsidRPr="00323843" w:rsidRDefault="006929D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8 КЛАССОВ</w:t>
      </w:r>
    </w:p>
    <w:p w:rsidR="006929DF" w:rsidRPr="00323843" w:rsidRDefault="006929DF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929DF" w:rsidRPr="00323843" w:rsidRDefault="006929DF" w:rsidP="00F4027E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929DF" w:rsidRPr="00323843" w:rsidRDefault="005808E6" w:rsidP="005808E6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</w:t>
      </w:r>
      <w:r w:rsidR="006929DF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8 класс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 учащиеся выполняли задания по таким предметам, как </w:t>
      </w:r>
      <w:r w:rsidR="006929DF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русский язык, математика, биология, история, обществознание, география, физика, история, химия</w:t>
      </w:r>
    </w:p>
    <w:p w:rsidR="00714990" w:rsidRPr="00323843" w:rsidRDefault="00714990" w:rsidP="00F4027E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714990" w:rsidRPr="00323843" w:rsidRDefault="00714990" w:rsidP="00F4027E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F4027E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F4027E" w:rsidRPr="00323843" w:rsidRDefault="00F4027E" w:rsidP="00F4027E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5"/>
        <w:gridCol w:w="1514"/>
        <w:gridCol w:w="1683"/>
        <w:gridCol w:w="1514"/>
        <w:gridCol w:w="1738"/>
        <w:gridCol w:w="1721"/>
        <w:gridCol w:w="1715"/>
      </w:tblGrid>
      <w:tr w:rsidR="00124856" w:rsidRPr="00323843" w:rsidTr="00124856">
        <w:tc>
          <w:tcPr>
            <w:tcW w:w="1605" w:type="pct"/>
            <w:vMerge w:val="restart"/>
            <w:shd w:val="clear" w:color="auto" w:fill="B6DDE8" w:themeFill="accent5" w:themeFillTint="66"/>
          </w:tcPr>
          <w:p w:rsidR="00124856" w:rsidRPr="00323843" w:rsidRDefault="00124856" w:rsidP="00F4027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05" w:type="pct"/>
            <w:gridSpan w:val="5"/>
            <w:shd w:val="clear" w:color="auto" w:fill="B6DDE8" w:themeFill="accent5" w:themeFillTint="66"/>
          </w:tcPr>
          <w:p w:rsidR="00124856" w:rsidRPr="00323843" w:rsidRDefault="00124856" w:rsidP="00F4027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Результат 2023 года</w:t>
            </w:r>
          </w:p>
        </w:tc>
        <w:tc>
          <w:tcPr>
            <w:tcW w:w="590" w:type="pct"/>
            <w:shd w:val="clear" w:color="auto" w:fill="B6DDE8" w:themeFill="accent5" w:themeFillTint="66"/>
          </w:tcPr>
          <w:p w:rsidR="00124856" w:rsidRPr="00323843" w:rsidRDefault="00124856" w:rsidP="00C7256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  <w:tr w:rsidR="00124856" w:rsidRPr="00323843" w:rsidTr="00124856">
        <w:trPr>
          <w:trHeight w:val="337"/>
        </w:trPr>
        <w:tc>
          <w:tcPr>
            <w:tcW w:w="1605" w:type="pct"/>
            <w:vMerge/>
            <w:shd w:val="clear" w:color="auto" w:fill="B6DDE8" w:themeFill="accent5" w:themeFillTint="66"/>
          </w:tcPr>
          <w:p w:rsidR="00124856" w:rsidRPr="00323843" w:rsidRDefault="00124856" w:rsidP="00F4027E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31849B" w:themeFill="accent5" w:themeFillShade="BF"/>
          </w:tcPr>
          <w:p w:rsidR="00124856" w:rsidRPr="00323843" w:rsidRDefault="00124856" w:rsidP="00F4027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78" w:type="pct"/>
            <w:shd w:val="clear" w:color="auto" w:fill="31849B" w:themeFill="accent5" w:themeFillShade="BF"/>
          </w:tcPr>
          <w:p w:rsidR="00124856" w:rsidRPr="00323843" w:rsidRDefault="00124856" w:rsidP="00F4027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20" w:type="pct"/>
            <w:shd w:val="clear" w:color="auto" w:fill="31849B" w:themeFill="accent5" w:themeFillShade="BF"/>
          </w:tcPr>
          <w:p w:rsidR="00124856" w:rsidRPr="00323843" w:rsidRDefault="00124856" w:rsidP="00F4027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97" w:type="pct"/>
            <w:shd w:val="clear" w:color="auto" w:fill="31849B" w:themeFill="accent5" w:themeFillShade="BF"/>
          </w:tcPr>
          <w:p w:rsidR="00124856" w:rsidRPr="00323843" w:rsidRDefault="00124856" w:rsidP="00F4027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91" w:type="pct"/>
            <w:shd w:val="clear" w:color="auto" w:fill="31849B" w:themeFill="accent5" w:themeFillShade="BF"/>
          </w:tcPr>
          <w:p w:rsidR="00124856" w:rsidRPr="00323843" w:rsidRDefault="00124856" w:rsidP="00F4027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90" w:type="pct"/>
            <w:shd w:val="clear" w:color="auto" w:fill="31849B" w:themeFill="accent5" w:themeFillShade="BF"/>
          </w:tcPr>
          <w:p w:rsidR="00124856" w:rsidRPr="00323843" w:rsidRDefault="00124856" w:rsidP="00F4027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</w:tr>
      <w:tr w:rsidR="00124856" w:rsidRPr="00323843" w:rsidTr="00124856">
        <w:trPr>
          <w:trHeight w:val="272"/>
        </w:trPr>
        <w:tc>
          <w:tcPr>
            <w:tcW w:w="1605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97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73</w:t>
            </w:r>
          </w:p>
        </w:tc>
        <w:tc>
          <w:tcPr>
            <w:tcW w:w="59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61</w:t>
            </w:r>
          </w:p>
        </w:tc>
      </w:tr>
      <w:tr w:rsidR="00124856" w:rsidRPr="00323843" w:rsidTr="00124856">
        <w:trPr>
          <w:trHeight w:val="275"/>
        </w:trPr>
        <w:tc>
          <w:tcPr>
            <w:tcW w:w="1605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49</w:t>
            </w:r>
          </w:p>
        </w:tc>
        <w:tc>
          <w:tcPr>
            <w:tcW w:w="597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74</w:t>
            </w:r>
          </w:p>
        </w:tc>
        <w:tc>
          <w:tcPr>
            <w:tcW w:w="591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59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61</w:t>
            </w:r>
          </w:p>
        </w:tc>
      </w:tr>
      <w:tr w:rsidR="00124856" w:rsidRPr="00323843" w:rsidTr="00124856">
        <w:trPr>
          <w:trHeight w:val="266"/>
        </w:trPr>
        <w:tc>
          <w:tcPr>
            <w:tcW w:w="1605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52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597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591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59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</w:tr>
      <w:tr w:rsidR="00124856" w:rsidRPr="00323843" w:rsidTr="00124856">
        <w:trPr>
          <w:trHeight w:val="269"/>
        </w:trPr>
        <w:tc>
          <w:tcPr>
            <w:tcW w:w="1605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48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42</w:t>
            </w:r>
          </w:p>
        </w:tc>
        <w:tc>
          <w:tcPr>
            <w:tcW w:w="597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591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59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</w:tr>
      <w:tr w:rsidR="00124856" w:rsidRPr="00323843" w:rsidTr="00124856">
        <w:trPr>
          <w:trHeight w:val="274"/>
        </w:trPr>
        <w:tc>
          <w:tcPr>
            <w:tcW w:w="1605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597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74</w:t>
            </w:r>
          </w:p>
        </w:tc>
        <w:tc>
          <w:tcPr>
            <w:tcW w:w="591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70</w:t>
            </w:r>
          </w:p>
        </w:tc>
        <w:tc>
          <w:tcPr>
            <w:tcW w:w="59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74</w:t>
            </w:r>
          </w:p>
        </w:tc>
      </w:tr>
      <w:tr w:rsidR="00124856" w:rsidRPr="00323843" w:rsidTr="00124856">
        <w:trPr>
          <w:trHeight w:val="249"/>
        </w:trPr>
        <w:tc>
          <w:tcPr>
            <w:tcW w:w="1605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49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52</w:t>
            </w:r>
          </w:p>
        </w:tc>
        <w:tc>
          <w:tcPr>
            <w:tcW w:w="597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591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59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</w:tr>
      <w:tr w:rsidR="00124856" w:rsidRPr="00323843" w:rsidTr="00124856">
        <w:trPr>
          <w:trHeight w:val="254"/>
        </w:trPr>
        <w:tc>
          <w:tcPr>
            <w:tcW w:w="1605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44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48</w:t>
            </w:r>
          </w:p>
        </w:tc>
        <w:tc>
          <w:tcPr>
            <w:tcW w:w="597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591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59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</w:tr>
      <w:tr w:rsidR="00124856" w:rsidRPr="00323843" w:rsidTr="00124856">
        <w:trPr>
          <w:trHeight w:val="243"/>
        </w:trPr>
        <w:tc>
          <w:tcPr>
            <w:tcW w:w="1605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37</w:t>
            </w:r>
          </w:p>
        </w:tc>
        <w:tc>
          <w:tcPr>
            <w:tcW w:w="52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55</w:t>
            </w:r>
          </w:p>
        </w:tc>
        <w:tc>
          <w:tcPr>
            <w:tcW w:w="597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591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590" w:type="pct"/>
          </w:tcPr>
          <w:p w:rsidR="00124856" w:rsidRPr="00323843" w:rsidRDefault="00124856" w:rsidP="00C7256B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</w:tr>
    </w:tbl>
    <w:p w:rsidR="00251C08" w:rsidRPr="00323843" w:rsidRDefault="00251C08" w:rsidP="00B552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251C08" w:rsidRPr="00323843" w:rsidRDefault="00251C08" w:rsidP="00251C0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Изменения качества образования по годам</w:t>
      </w:r>
    </w:p>
    <w:p w:rsidR="00251C08" w:rsidRPr="00323843" w:rsidRDefault="00251C08" w:rsidP="00251C0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84"/>
        <w:gridCol w:w="2484"/>
        <w:gridCol w:w="2487"/>
        <w:gridCol w:w="2487"/>
        <w:gridCol w:w="2248"/>
        <w:gridCol w:w="2370"/>
      </w:tblGrid>
      <w:tr w:rsidR="00251C08" w:rsidRPr="00323843" w:rsidTr="00FC3050">
        <w:trPr>
          <w:trHeight w:val="276"/>
        </w:trPr>
        <w:tc>
          <w:tcPr>
            <w:tcW w:w="853" w:type="pct"/>
            <w:vMerge w:val="restart"/>
            <w:shd w:val="clear" w:color="auto" w:fill="FFFFFF" w:themeFill="background1"/>
          </w:tcPr>
          <w:p w:rsidR="00251C08" w:rsidRPr="00323843" w:rsidRDefault="00251C08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47" w:type="pct"/>
            <w:gridSpan w:val="5"/>
            <w:shd w:val="clear" w:color="auto" w:fill="B8CCE4" w:themeFill="accent1" w:themeFillTint="66"/>
          </w:tcPr>
          <w:p w:rsidR="00251C08" w:rsidRPr="00323843" w:rsidRDefault="00251C08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251C08" w:rsidRPr="00323843" w:rsidTr="00FC2938">
        <w:trPr>
          <w:trHeight w:val="293"/>
        </w:trPr>
        <w:tc>
          <w:tcPr>
            <w:tcW w:w="853" w:type="pct"/>
            <w:vMerge/>
            <w:shd w:val="clear" w:color="auto" w:fill="FFFFFF" w:themeFill="background1"/>
          </w:tcPr>
          <w:p w:rsidR="00251C08" w:rsidRPr="00323843" w:rsidRDefault="00251C08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B8CCE4" w:themeFill="accent1" w:themeFillTint="66"/>
          </w:tcPr>
          <w:p w:rsidR="00251C08" w:rsidRPr="00323843" w:rsidRDefault="00251C08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 к 2019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251C08" w:rsidRPr="00323843" w:rsidRDefault="00251C08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 к 2020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251C08" w:rsidRPr="00323843" w:rsidRDefault="00251C08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 к 2021</w:t>
            </w:r>
          </w:p>
        </w:tc>
        <w:tc>
          <w:tcPr>
            <w:tcW w:w="772" w:type="pct"/>
            <w:shd w:val="clear" w:color="auto" w:fill="B8CCE4" w:themeFill="accent1" w:themeFillTint="66"/>
          </w:tcPr>
          <w:p w:rsidR="00251C08" w:rsidRPr="00323843" w:rsidRDefault="00251C08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 к 2022</w:t>
            </w:r>
          </w:p>
        </w:tc>
        <w:tc>
          <w:tcPr>
            <w:tcW w:w="814" w:type="pct"/>
            <w:shd w:val="clear" w:color="auto" w:fill="B8CCE4" w:themeFill="accent1" w:themeFillTint="66"/>
          </w:tcPr>
          <w:p w:rsidR="00251C08" w:rsidRPr="00323843" w:rsidRDefault="00251C08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</w:tr>
      <w:tr w:rsidR="00251C08" w:rsidRPr="00323843" w:rsidTr="00FC2938">
        <w:trPr>
          <w:trHeight w:val="269"/>
        </w:trPr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72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F5616E" w:rsidRPr="00323843" w:rsidTr="00FC2938">
        <w:trPr>
          <w:trHeight w:val="273"/>
        </w:trPr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72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FC2938" w:rsidRPr="00323843" w:rsidTr="00FC2938">
        <w:trPr>
          <w:trHeight w:val="278"/>
        </w:trPr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FFFFFF" w:themeFill="background1"/>
          </w:tcPr>
          <w:p w:rsidR="00251C08" w:rsidRPr="00323843" w:rsidRDefault="00251C08" w:rsidP="00251C0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F5616E" w:rsidRPr="00323843" w:rsidTr="00FC2938">
        <w:trPr>
          <w:trHeight w:val="253"/>
        </w:trPr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F5616E" w:rsidRPr="00323843" w:rsidTr="00FC2938">
        <w:trPr>
          <w:trHeight w:val="258"/>
        </w:trPr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F5616E" w:rsidRPr="00323843" w:rsidTr="00FC2938">
        <w:trPr>
          <w:trHeight w:val="247"/>
        </w:trPr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FC2938" w:rsidRPr="00323843" w:rsidTr="00FC2938">
        <w:trPr>
          <w:trHeight w:val="128"/>
        </w:trPr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251C08" w:rsidRPr="00323843" w:rsidTr="00FC2938">
        <w:trPr>
          <w:trHeight w:val="270"/>
        </w:trPr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92D050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FFFFFF" w:themeFill="background1"/>
          </w:tcPr>
          <w:p w:rsidR="00251C08" w:rsidRPr="00323843" w:rsidRDefault="00251C08" w:rsidP="00251C0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</w:tr>
    </w:tbl>
    <w:p w:rsidR="00B55287" w:rsidRPr="00323843" w:rsidRDefault="00B55287" w:rsidP="00FC293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lastRenderedPageBreak/>
        <w:t>Выводы</w:t>
      </w: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: </w:t>
      </w:r>
      <w:r w:rsidRPr="00323843">
        <w:rPr>
          <w:rFonts w:asciiTheme="majorHAnsi" w:hAnsiTheme="majorHAnsi"/>
          <w:sz w:val="28"/>
          <w:szCs w:val="28"/>
        </w:rPr>
        <w:t xml:space="preserve">Из представленных данных видно, что результаты ВПР показали </w:t>
      </w:r>
      <w:r w:rsidR="00F4027E" w:rsidRPr="00323843">
        <w:rPr>
          <w:rFonts w:asciiTheme="majorHAnsi" w:hAnsiTheme="majorHAnsi"/>
          <w:sz w:val="28"/>
          <w:szCs w:val="28"/>
        </w:rPr>
        <w:t xml:space="preserve">хороший </w:t>
      </w:r>
      <w:r w:rsidRPr="00323843">
        <w:rPr>
          <w:rFonts w:asciiTheme="majorHAnsi" w:hAnsiTheme="majorHAnsi"/>
          <w:sz w:val="28"/>
          <w:szCs w:val="28"/>
        </w:rPr>
        <w:t xml:space="preserve">уровень овладения школьниками базовыми знаниями по </w:t>
      </w:r>
      <w:r w:rsidR="00F4027E" w:rsidRPr="00323843">
        <w:rPr>
          <w:rFonts w:asciiTheme="majorHAnsi" w:hAnsiTheme="majorHAnsi"/>
          <w:sz w:val="28"/>
          <w:szCs w:val="28"/>
        </w:rPr>
        <w:t xml:space="preserve">биологии, </w:t>
      </w:r>
      <w:r w:rsidR="00FC2938" w:rsidRPr="00323843">
        <w:rPr>
          <w:rFonts w:asciiTheme="majorHAnsi" w:hAnsiTheme="majorHAnsi"/>
          <w:sz w:val="28"/>
          <w:szCs w:val="28"/>
        </w:rPr>
        <w:t xml:space="preserve">истории и географии. </w:t>
      </w:r>
      <w:r w:rsidR="00F4027E" w:rsidRPr="00323843">
        <w:rPr>
          <w:rFonts w:asciiTheme="majorHAnsi" w:hAnsiTheme="majorHAnsi"/>
          <w:sz w:val="28"/>
          <w:szCs w:val="28"/>
        </w:rPr>
        <w:t xml:space="preserve">Снизилось качество знаний по </w:t>
      </w:r>
      <w:r w:rsidR="00FC2938" w:rsidRPr="00323843">
        <w:rPr>
          <w:rFonts w:asciiTheme="majorHAnsi" w:hAnsiTheme="majorHAnsi"/>
          <w:sz w:val="28"/>
          <w:szCs w:val="28"/>
        </w:rPr>
        <w:t>химии, физике, обществознанию и математике.</w:t>
      </w:r>
    </w:p>
    <w:p w:rsidR="00FC2938" w:rsidRPr="00323843" w:rsidRDefault="00FC2938" w:rsidP="00FC293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23843">
        <w:rPr>
          <w:rFonts w:asciiTheme="majorHAnsi" w:hAnsiTheme="majorHAnsi"/>
          <w:sz w:val="28"/>
          <w:szCs w:val="28"/>
        </w:rPr>
        <w:t>По результатам анализа проведенной проверочной работы по математике в 8 классе можно сделать следующие выводы, что обучающимися допущены типичные ошибки при выполнении следующих заданий: решение задач на движение с помощью уравнения; решение задач на проценты; нахождение значения дробно-рационального выражения.</w:t>
      </w:r>
    </w:p>
    <w:p w:rsidR="00857E68" w:rsidRPr="00323843" w:rsidRDefault="00857E68" w:rsidP="00857E6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23843">
        <w:rPr>
          <w:rFonts w:asciiTheme="majorHAnsi" w:hAnsiTheme="majorHAnsi"/>
          <w:sz w:val="28"/>
          <w:szCs w:val="28"/>
        </w:rPr>
        <w:t>Затруднения у учащихся 8 классов в основном вызвали: соблюдение пунктуационных норм, распознавание предложения с предлогом, распознавание случаев нарушения грамматических норм в предложениях. И исправление их, орфограмма НН</w:t>
      </w:r>
    </w:p>
    <w:p w:rsidR="00F56E6B" w:rsidRPr="00323843" w:rsidRDefault="00F56E6B" w:rsidP="00F4027E">
      <w:pPr>
        <w:pStyle w:val="ad"/>
        <w:spacing w:line="276" w:lineRule="auto"/>
        <w:ind w:firstLine="0"/>
        <w:rPr>
          <w:rFonts w:asciiTheme="majorHAnsi" w:hAnsiTheme="majorHAnsi"/>
          <w:b/>
          <w:sz w:val="28"/>
        </w:rPr>
      </w:pPr>
    </w:p>
    <w:p w:rsidR="00FC2938" w:rsidRPr="00323843" w:rsidRDefault="00B55287" w:rsidP="00FC2938">
      <w:pPr>
        <w:spacing w:after="0"/>
        <w:jc w:val="both"/>
        <w:rPr>
          <w:rFonts w:asciiTheme="majorHAnsi" w:hAnsiTheme="majorHAnsi" w:cs="Times New Roman"/>
          <w:sz w:val="28"/>
        </w:rPr>
      </w:pPr>
      <w:r w:rsidRPr="00323843">
        <w:rPr>
          <w:rFonts w:asciiTheme="majorHAnsi" w:hAnsiTheme="majorHAnsi"/>
          <w:b/>
          <w:bCs/>
          <w:sz w:val="28"/>
        </w:rPr>
        <w:t xml:space="preserve">Рекомендовано: </w:t>
      </w:r>
      <w:r w:rsidR="00FC2938" w:rsidRPr="00323843">
        <w:rPr>
          <w:rFonts w:asciiTheme="majorHAnsi" w:hAnsiTheme="majorHAnsi" w:cs="Times New Roman"/>
          <w:sz w:val="28"/>
        </w:rPr>
        <w:t>учителям математики необходимо включать в содержание уроков задания, развивающие у обучающихся основы логического и алгоритмического мышления посредством решения задач с нестандартной формулировкой, а также повышенного уровня сложности; совершенствовать навыки письменных вычислений; использовать задания, направленные на отработку умений анализировать тексты и графики, сопоставлять их.</w:t>
      </w:r>
    </w:p>
    <w:p w:rsidR="00857E68" w:rsidRPr="00323843" w:rsidRDefault="00857E68" w:rsidP="00857E68">
      <w:pPr>
        <w:spacing w:after="0"/>
        <w:jc w:val="both"/>
        <w:rPr>
          <w:rFonts w:asciiTheme="majorHAnsi" w:hAnsiTheme="majorHAnsi" w:cs="Times New Roman"/>
          <w:sz w:val="28"/>
        </w:rPr>
      </w:pPr>
      <w:r w:rsidRPr="00323843">
        <w:rPr>
          <w:rFonts w:asciiTheme="majorHAnsi" w:hAnsiTheme="majorHAnsi" w:cs="Times New Roman"/>
          <w:sz w:val="28"/>
        </w:rPr>
        <w:t>По результатам анализа русского языка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учащегося, провести работу над ошибками (фронтальную и индивидуальную), организовать регулярную устную работу на уроках с целью закрепления навыков учащихся, усилить работу на уроке по обучению алгоритму решения всех видов разбора,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323843">
        <w:rPr>
          <w:rFonts w:asciiTheme="majorHAnsi" w:hAnsiTheme="majorHAnsi" w:cs="Times New Roman"/>
          <w:sz w:val="28"/>
        </w:rPr>
        <w:t>Морфемика</w:t>
      </w:r>
      <w:proofErr w:type="spellEnd"/>
      <w:r w:rsidRPr="00323843">
        <w:rPr>
          <w:rFonts w:asciiTheme="majorHAnsi" w:hAnsiTheme="majorHAnsi" w:cs="Times New Roman"/>
          <w:sz w:val="28"/>
        </w:rPr>
        <w:t>», организовать повторение тем: «Фразеология», «Орфоэпия», «Фонетика», «Словообразование»,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темы, продолжить работу по развитию речи учащихся и работай с текстом</w:t>
      </w:r>
    </w:p>
    <w:p w:rsidR="00FC2938" w:rsidRPr="00323843" w:rsidRDefault="00FC2938" w:rsidP="00F4027E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bCs/>
          <w:sz w:val="28"/>
        </w:rPr>
      </w:pPr>
    </w:p>
    <w:p w:rsidR="00FC2938" w:rsidRPr="00323843" w:rsidRDefault="00FC2938" w:rsidP="00F4027E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bCs/>
          <w:sz w:val="28"/>
        </w:rPr>
      </w:pPr>
    </w:p>
    <w:p w:rsidR="00FC2938" w:rsidRPr="00323843" w:rsidRDefault="00FC2938" w:rsidP="00F4027E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bCs/>
          <w:sz w:val="28"/>
        </w:rPr>
      </w:pPr>
    </w:p>
    <w:p w:rsidR="00727CCB" w:rsidRPr="00323843" w:rsidRDefault="00FC2938" w:rsidP="00F4027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hAnsiTheme="majorHAnsi"/>
          <w:b/>
          <w:sz w:val="28"/>
        </w:rPr>
        <w:t>Общие рекомендации по 8 классам</w:t>
      </w:r>
      <w:r w:rsidRPr="00323843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: </w:t>
      </w:r>
      <w:r w:rsidR="00514876" w:rsidRPr="00323843">
        <w:rPr>
          <w:rFonts w:asciiTheme="majorHAnsi" w:eastAsia="Calibri" w:hAnsiTheme="majorHAnsi" w:cs="Times New Roman"/>
          <w:sz w:val="28"/>
          <w:szCs w:val="28"/>
          <w:lang w:eastAsia="ru-RU"/>
        </w:rPr>
        <w:t>Провести анализ ошибок учащихся.</w:t>
      </w:r>
      <w:r w:rsidR="00514876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FC305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Разработать индивидуальные маршруты</w:t>
      </w:r>
      <w:r w:rsidR="00514876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для учащихся, получивших оценку «неудовлетворительно». </w:t>
      </w:r>
      <w:r w:rsidR="00FC305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Обратить внимание</w:t>
      </w:r>
      <w:r w:rsidR="00514876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правильное оформление и запись математической модели при решении текстовых задач повышенного уровня. </w:t>
      </w:r>
      <w:r w:rsidR="00514876" w:rsidRPr="00323843">
        <w:rPr>
          <w:rFonts w:asciiTheme="majorHAnsi" w:eastAsiaTheme="minorEastAsia" w:hAnsiTheme="majorHAnsi" w:cs="Times New Roman"/>
          <w:sz w:val="28"/>
          <w:szCs w:val="28"/>
          <w:lang w:eastAsia="ru-RU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  <w:r w:rsidR="00514876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514876" w:rsidRPr="00323843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="00514876" w:rsidRPr="00323843">
        <w:rPr>
          <w:rFonts w:asciiTheme="majorHAnsi" w:eastAsiaTheme="minorEastAsia" w:hAnsiTheme="majorHAnsi" w:cs="Times New Roman"/>
          <w:sz w:val="28"/>
          <w:szCs w:val="28"/>
          <w:lang w:eastAsia="ru-RU"/>
        </w:rPr>
        <w:t>межпредметной</w:t>
      </w:r>
      <w:proofErr w:type="spellEnd"/>
      <w:r w:rsidR="00514876" w:rsidRPr="00323843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основе.</w:t>
      </w:r>
      <w:r w:rsidR="00514876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514876" w:rsidRPr="00323843">
        <w:rPr>
          <w:rFonts w:asciiTheme="majorHAnsi" w:eastAsiaTheme="minorEastAsia" w:hAnsiTheme="majorHAnsi" w:cs="Times New Roman"/>
          <w:sz w:val="28"/>
          <w:szCs w:val="28"/>
          <w:lang w:eastAsia="ru-RU"/>
        </w:rPr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  <w:r w:rsidR="00F4027E" w:rsidRPr="00323843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П</w:t>
      </w:r>
      <w:r w:rsidR="0073061E" w:rsidRPr="00323843">
        <w:rPr>
          <w:rFonts w:asciiTheme="majorHAnsi" w:hAnsiTheme="majorHAnsi" w:cs="Times New Roman"/>
          <w:sz w:val="28"/>
          <w:szCs w:val="28"/>
        </w:rPr>
        <w:t>овысить уровень мотивации в изучении предмет</w:t>
      </w:r>
      <w:r w:rsidR="00F4027E" w:rsidRPr="00323843">
        <w:rPr>
          <w:rFonts w:asciiTheme="majorHAnsi" w:hAnsiTheme="majorHAnsi" w:cs="Times New Roman"/>
          <w:sz w:val="28"/>
          <w:szCs w:val="28"/>
        </w:rPr>
        <w:t>а географии</w:t>
      </w:r>
      <w:r w:rsidR="0073061E" w:rsidRPr="00323843">
        <w:rPr>
          <w:rFonts w:asciiTheme="majorHAnsi" w:hAnsiTheme="majorHAnsi" w:cs="Times New Roman"/>
          <w:sz w:val="28"/>
          <w:szCs w:val="28"/>
        </w:rPr>
        <w:t>; повысить уровень подготовки учащихся; большее внимание уделять на консультативные занятия; больше внимания уделять на сопутствующие повторения на уроках по темам проблемным для класса в целом; совершенствовать навыки работы обучающихся со справочной литературой и текстовой информацией.</w:t>
      </w:r>
    </w:p>
    <w:p w:rsidR="0073061E" w:rsidRPr="00323843" w:rsidRDefault="0073061E" w:rsidP="0073061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50563E" w:rsidRPr="00323843" w:rsidRDefault="0050563E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Pr="00323843" w:rsidRDefault="000246BE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16E" w:rsidRPr="00323843" w:rsidRDefault="00F5616E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Pr="00323843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2186D" w:rsidRPr="00323843" w:rsidRDefault="00C2186D" w:rsidP="00BB5013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11502A" w:rsidRPr="00323843" w:rsidRDefault="0011502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РЕЗУЛЬТАТЫ 11 КЛАССОВ</w:t>
      </w:r>
    </w:p>
    <w:p w:rsidR="0011502A" w:rsidRPr="00323843" w:rsidRDefault="0011502A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02A" w:rsidRPr="00323843" w:rsidRDefault="0011502A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02A" w:rsidRPr="00323843" w:rsidRDefault="006E720D" w:rsidP="004C3C9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Обучающиеся 11 класса справились с заданиями по таким предметам, как </w:t>
      </w:r>
      <w:r w:rsidR="0011502A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история, география, биология, химия, физика</w:t>
      </w:r>
    </w:p>
    <w:p w:rsidR="0011502A" w:rsidRPr="00323843" w:rsidRDefault="0011502A" w:rsidP="00C2186D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C2186D" w:rsidRPr="00323843" w:rsidRDefault="0011502A" w:rsidP="00FC3050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C2186D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C2186D" w:rsidRPr="00323843" w:rsidRDefault="00C2186D" w:rsidP="00C2186D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0"/>
        <w:gridCol w:w="1797"/>
        <w:gridCol w:w="1634"/>
        <w:gridCol w:w="1794"/>
        <w:gridCol w:w="1794"/>
        <w:gridCol w:w="2283"/>
        <w:gridCol w:w="2088"/>
      </w:tblGrid>
      <w:tr w:rsidR="00124856" w:rsidRPr="00323843" w:rsidTr="00124856">
        <w:tc>
          <w:tcPr>
            <w:tcW w:w="1089" w:type="pct"/>
            <w:vMerge w:val="restart"/>
            <w:shd w:val="clear" w:color="auto" w:fill="92D050"/>
          </w:tcPr>
          <w:p w:rsidR="00124856" w:rsidRPr="00323843" w:rsidRDefault="00124856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11" w:type="pct"/>
            <w:gridSpan w:val="6"/>
            <w:shd w:val="clear" w:color="auto" w:fill="92D050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Результат 2023 года</w:t>
            </w:r>
          </w:p>
        </w:tc>
      </w:tr>
      <w:tr w:rsidR="00124856" w:rsidRPr="00323843" w:rsidTr="00124856">
        <w:trPr>
          <w:trHeight w:val="243"/>
        </w:trPr>
        <w:tc>
          <w:tcPr>
            <w:tcW w:w="1089" w:type="pct"/>
            <w:vMerge/>
            <w:shd w:val="clear" w:color="auto" w:fill="92D050"/>
          </w:tcPr>
          <w:p w:rsidR="00124856" w:rsidRPr="00323843" w:rsidRDefault="00124856" w:rsidP="00C2186D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92D050"/>
          </w:tcPr>
          <w:p w:rsidR="00124856" w:rsidRPr="00323843" w:rsidRDefault="00124856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1" w:type="pct"/>
            <w:shd w:val="clear" w:color="auto" w:fill="92D050"/>
          </w:tcPr>
          <w:p w:rsidR="00124856" w:rsidRPr="00323843" w:rsidRDefault="00124856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16" w:type="pct"/>
            <w:shd w:val="clear" w:color="auto" w:fill="92D050"/>
          </w:tcPr>
          <w:p w:rsidR="00124856" w:rsidRPr="00323843" w:rsidRDefault="00124856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16" w:type="pct"/>
            <w:shd w:val="clear" w:color="auto" w:fill="92D050"/>
          </w:tcPr>
          <w:p w:rsidR="00124856" w:rsidRPr="00323843" w:rsidRDefault="00124856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84" w:type="pct"/>
            <w:shd w:val="clear" w:color="auto" w:fill="92D050"/>
          </w:tcPr>
          <w:p w:rsidR="00124856" w:rsidRPr="00323843" w:rsidRDefault="00124856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17" w:type="pct"/>
            <w:shd w:val="clear" w:color="auto" w:fill="92D050"/>
          </w:tcPr>
          <w:p w:rsidR="00124856" w:rsidRPr="00323843" w:rsidRDefault="00124856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</w:tr>
      <w:tr w:rsidR="00124856" w:rsidRPr="00323843" w:rsidTr="00124856">
        <w:trPr>
          <w:trHeight w:val="233"/>
        </w:trPr>
        <w:tc>
          <w:tcPr>
            <w:tcW w:w="1089" w:type="pct"/>
          </w:tcPr>
          <w:p w:rsidR="00124856" w:rsidRPr="00323843" w:rsidRDefault="00124856" w:rsidP="00BB501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617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88</w:t>
            </w:r>
          </w:p>
        </w:tc>
        <w:tc>
          <w:tcPr>
            <w:tcW w:w="561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100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84</w:t>
            </w:r>
          </w:p>
        </w:tc>
        <w:tc>
          <w:tcPr>
            <w:tcW w:w="784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</w:tcPr>
          <w:p w:rsidR="00124856" w:rsidRPr="00323843" w:rsidRDefault="00124856" w:rsidP="00BB501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91</w:t>
            </w:r>
          </w:p>
        </w:tc>
      </w:tr>
      <w:tr w:rsidR="00124856" w:rsidRPr="00323843" w:rsidTr="00124856">
        <w:trPr>
          <w:trHeight w:val="223"/>
        </w:trPr>
        <w:tc>
          <w:tcPr>
            <w:tcW w:w="1089" w:type="pct"/>
          </w:tcPr>
          <w:p w:rsidR="00124856" w:rsidRPr="00323843" w:rsidRDefault="00124856" w:rsidP="00BB501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617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88</w:t>
            </w:r>
          </w:p>
        </w:tc>
        <w:tc>
          <w:tcPr>
            <w:tcW w:w="561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61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69</w:t>
            </w:r>
          </w:p>
        </w:tc>
        <w:tc>
          <w:tcPr>
            <w:tcW w:w="784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43</w:t>
            </w:r>
          </w:p>
        </w:tc>
        <w:tc>
          <w:tcPr>
            <w:tcW w:w="717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93</w:t>
            </w:r>
          </w:p>
        </w:tc>
      </w:tr>
      <w:tr w:rsidR="00124856" w:rsidRPr="00323843" w:rsidTr="00124856">
        <w:trPr>
          <w:trHeight w:val="213"/>
        </w:trPr>
        <w:tc>
          <w:tcPr>
            <w:tcW w:w="1089" w:type="pct"/>
          </w:tcPr>
          <w:p w:rsidR="00124856" w:rsidRPr="00323843" w:rsidRDefault="00124856" w:rsidP="00BB501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17" w:type="pct"/>
          </w:tcPr>
          <w:p w:rsidR="00124856" w:rsidRPr="00323843" w:rsidRDefault="00124856" w:rsidP="00BB5013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1" w:type="pct"/>
          </w:tcPr>
          <w:p w:rsidR="00124856" w:rsidRPr="00323843" w:rsidRDefault="00124856" w:rsidP="00BB5013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4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7" w:type="pct"/>
          </w:tcPr>
          <w:p w:rsidR="00124856" w:rsidRPr="00323843" w:rsidRDefault="00124856" w:rsidP="00BB5013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24856" w:rsidRPr="00323843" w:rsidTr="00124856">
        <w:trPr>
          <w:trHeight w:val="203"/>
        </w:trPr>
        <w:tc>
          <w:tcPr>
            <w:tcW w:w="1089" w:type="pct"/>
          </w:tcPr>
          <w:p w:rsidR="00124856" w:rsidRPr="00323843" w:rsidRDefault="00124856" w:rsidP="00BB501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617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</w:rPr>
              <w:t>78</w:t>
            </w:r>
          </w:p>
        </w:tc>
        <w:tc>
          <w:tcPr>
            <w:tcW w:w="561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</w:rPr>
              <w:t>75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</w:rPr>
              <w:t>78</w:t>
            </w:r>
          </w:p>
        </w:tc>
        <w:tc>
          <w:tcPr>
            <w:tcW w:w="784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</w:rPr>
              <w:t>84</w:t>
            </w:r>
          </w:p>
        </w:tc>
        <w:tc>
          <w:tcPr>
            <w:tcW w:w="717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</w:rPr>
              <w:t>88</w:t>
            </w:r>
          </w:p>
        </w:tc>
      </w:tr>
      <w:tr w:rsidR="00124856" w:rsidRPr="00323843" w:rsidTr="00124856">
        <w:trPr>
          <w:trHeight w:val="193"/>
        </w:trPr>
        <w:tc>
          <w:tcPr>
            <w:tcW w:w="1089" w:type="pct"/>
          </w:tcPr>
          <w:p w:rsidR="00124856" w:rsidRPr="00323843" w:rsidRDefault="00124856" w:rsidP="00BB501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617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81</w:t>
            </w:r>
          </w:p>
        </w:tc>
        <w:tc>
          <w:tcPr>
            <w:tcW w:w="561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72</w:t>
            </w:r>
          </w:p>
        </w:tc>
        <w:tc>
          <w:tcPr>
            <w:tcW w:w="616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82</w:t>
            </w:r>
          </w:p>
        </w:tc>
        <w:tc>
          <w:tcPr>
            <w:tcW w:w="784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86</w:t>
            </w:r>
          </w:p>
        </w:tc>
        <w:tc>
          <w:tcPr>
            <w:tcW w:w="717" w:type="pct"/>
          </w:tcPr>
          <w:p w:rsidR="00124856" w:rsidRPr="00323843" w:rsidRDefault="00124856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86</w:t>
            </w:r>
          </w:p>
        </w:tc>
      </w:tr>
    </w:tbl>
    <w:p w:rsidR="00EA641F" w:rsidRPr="00323843" w:rsidRDefault="00EA641F" w:rsidP="00FC3050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  <w:lang w:eastAsia="ru-RU"/>
        </w:rPr>
      </w:pPr>
      <w:bookmarkStart w:id="0" w:name="_GoBack"/>
      <w:bookmarkEnd w:id="0"/>
    </w:p>
    <w:p w:rsidR="00EA641F" w:rsidRPr="00323843" w:rsidRDefault="00EA641F" w:rsidP="00EA641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Изменения качества образования по годам</w:t>
      </w:r>
    </w:p>
    <w:p w:rsidR="00EA641F" w:rsidRPr="00323843" w:rsidRDefault="00EA641F" w:rsidP="00EA641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84"/>
        <w:gridCol w:w="2484"/>
        <w:gridCol w:w="2487"/>
        <w:gridCol w:w="2487"/>
        <w:gridCol w:w="2248"/>
        <w:gridCol w:w="2370"/>
      </w:tblGrid>
      <w:tr w:rsidR="00EA641F" w:rsidRPr="00323843" w:rsidTr="00FC3050">
        <w:trPr>
          <w:trHeight w:val="276"/>
        </w:trPr>
        <w:tc>
          <w:tcPr>
            <w:tcW w:w="853" w:type="pct"/>
            <w:vMerge w:val="restart"/>
            <w:shd w:val="clear" w:color="auto" w:fill="FFFFFF" w:themeFill="background1"/>
          </w:tcPr>
          <w:p w:rsidR="00EA641F" w:rsidRPr="00323843" w:rsidRDefault="00EA641F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47" w:type="pct"/>
            <w:gridSpan w:val="5"/>
            <w:shd w:val="clear" w:color="auto" w:fill="B8CCE4" w:themeFill="accent1" w:themeFillTint="66"/>
          </w:tcPr>
          <w:p w:rsidR="00EA641F" w:rsidRPr="00323843" w:rsidRDefault="00EA641F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EA641F" w:rsidRPr="00323843" w:rsidTr="00FC3050">
        <w:trPr>
          <w:trHeight w:val="187"/>
        </w:trPr>
        <w:tc>
          <w:tcPr>
            <w:tcW w:w="853" w:type="pct"/>
            <w:vMerge/>
            <w:shd w:val="clear" w:color="auto" w:fill="FFFFFF" w:themeFill="background1"/>
          </w:tcPr>
          <w:p w:rsidR="00EA641F" w:rsidRPr="00323843" w:rsidRDefault="00EA641F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B8CCE4" w:themeFill="accent1" w:themeFillTint="66"/>
          </w:tcPr>
          <w:p w:rsidR="00EA641F" w:rsidRPr="00323843" w:rsidRDefault="00EA641F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 к 2019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EA641F" w:rsidRPr="00323843" w:rsidRDefault="00EA641F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 к 2020</w:t>
            </w:r>
          </w:p>
        </w:tc>
        <w:tc>
          <w:tcPr>
            <w:tcW w:w="854" w:type="pct"/>
            <w:shd w:val="clear" w:color="auto" w:fill="B8CCE4" w:themeFill="accent1" w:themeFillTint="66"/>
          </w:tcPr>
          <w:p w:rsidR="00EA641F" w:rsidRPr="00323843" w:rsidRDefault="00EA641F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 к 2021</w:t>
            </w:r>
          </w:p>
        </w:tc>
        <w:tc>
          <w:tcPr>
            <w:tcW w:w="772" w:type="pct"/>
            <w:shd w:val="clear" w:color="auto" w:fill="B8CCE4" w:themeFill="accent1" w:themeFillTint="66"/>
          </w:tcPr>
          <w:p w:rsidR="00EA641F" w:rsidRPr="00323843" w:rsidRDefault="00EA641F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 к 2022</w:t>
            </w:r>
          </w:p>
        </w:tc>
        <w:tc>
          <w:tcPr>
            <w:tcW w:w="814" w:type="pct"/>
            <w:shd w:val="clear" w:color="auto" w:fill="B8CCE4" w:themeFill="accent1" w:themeFillTint="66"/>
          </w:tcPr>
          <w:p w:rsidR="00EA641F" w:rsidRPr="00323843" w:rsidRDefault="00EA641F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</w:tr>
      <w:tr w:rsidR="00EA641F" w:rsidRPr="00323843" w:rsidTr="00FC3050">
        <w:trPr>
          <w:trHeight w:val="320"/>
        </w:trPr>
        <w:tc>
          <w:tcPr>
            <w:tcW w:w="853" w:type="pct"/>
          </w:tcPr>
          <w:p w:rsidR="00EA641F" w:rsidRPr="00323843" w:rsidRDefault="00EA641F" w:rsidP="00EA641F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853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92D050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92D050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EA641F" w:rsidRPr="00323843" w:rsidTr="00FC3050">
        <w:trPr>
          <w:trHeight w:val="267"/>
        </w:trPr>
        <w:tc>
          <w:tcPr>
            <w:tcW w:w="853" w:type="pct"/>
          </w:tcPr>
          <w:p w:rsidR="00EA641F" w:rsidRPr="00323843" w:rsidRDefault="00EA641F" w:rsidP="00EA641F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853" w:type="pct"/>
            <w:shd w:val="clear" w:color="auto" w:fill="92D050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92D050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EA641F" w:rsidRPr="00323843" w:rsidTr="00FC3050">
        <w:trPr>
          <w:trHeight w:val="271"/>
        </w:trPr>
        <w:tc>
          <w:tcPr>
            <w:tcW w:w="853" w:type="pct"/>
          </w:tcPr>
          <w:p w:rsidR="00EA641F" w:rsidRPr="00323843" w:rsidRDefault="00EA641F" w:rsidP="00EA641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3" w:type="pct"/>
            <w:shd w:val="clear" w:color="auto" w:fill="FFFFFF" w:themeFill="background1"/>
          </w:tcPr>
          <w:p w:rsidR="00EA641F" w:rsidRPr="00323843" w:rsidRDefault="00EA641F" w:rsidP="00EA64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FFFFFF" w:themeFill="background1"/>
          </w:tcPr>
          <w:p w:rsidR="00EA641F" w:rsidRPr="00323843" w:rsidRDefault="00EA641F" w:rsidP="00EA64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  <w:shd w:val="clear" w:color="auto" w:fill="92D050"/>
          </w:tcPr>
          <w:p w:rsidR="00EA641F" w:rsidRPr="00323843" w:rsidRDefault="00EA641F" w:rsidP="00EA64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EA641F" w:rsidRPr="00323843" w:rsidTr="00FC3050">
        <w:trPr>
          <w:trHeight w:val="247"/>
        </w:trPr>
        <w:tc>
          <w:tcPr>
            <w:tcW w:w="853" w:type="pct"/>
          </w:tcPr>
          <w:p w:rsidR="00EA641F" w:rsidRPr="00323843" w:rsidRDefault="00EA641F" w:rsidP="00EA641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853" w:type="pct"/>
            <w:shd w:val="clear" w:color="auto" w:fill="92D050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EA641F" w:rsidRPr="00323843" w:rsidTr="00FC3050">
        <w:trPr>
          <w:trHeight w:val="252"/>
        </w:trPr>
        <w:tc>
          <w:tcPr>
            <w:tcW w:w="853" w:type="pct"/>
          </w:tcPr>
          <w:p w:rsidR="00EA641F" w:rsidRPr="00323843" w:rsidRDefault="00EA641F" w:rsidP="00EA641F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853" w:type="pct"/>
            <w:shd w:val="clear" w:color="auto" w:fill="92D050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54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72" w:type="pct"/>
            <w:shd w:val="clear" w:color="auto" w:fill="E5B8B7" w:themeFill="accent2" w:themeFillTint="66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4" w:type="pct"/>
            <w:shd w:val="clear" w:color="auto" w:fill="FFFFFF" w:themeFill="background1"/>
          </w:tcPr>
          <w:p w:rsidR="00EA641F" w:rsidRPr="00323843" w:rsidRDefault="00EA641F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</w:tr>
    </w:tbl>
    <w:p w:rsidR="00EA641F" w:rsidRPr="00323843" w:rsidRDefault="00EA641F" w:rsidP="00EA641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E720D" w:rsidRPr="00323843" w:rsidRDefault="006E720D" w:rsidP="00C2186D">
      <w:pPr>
        <w:jc w:val="both"/>
        <w:rPr>
          <w:rFonts w:asciiTheme="majorHAnsi" w:hAnsiTheme="majorHAnsi"/>
          <w:sz w:val="28"/>
          <w:szCs w:val="28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Выводы</w:t>
      </w: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: </w:t>
      </w:r>
      <w:r w:rsidRPr="00323843">
        <w:rPr>
          <w:rFonts w:asciiTheme="majorHAnsi" w:hAnsiTheme="majorHAnsi"/>
          <w:sz w:val="28"/>
          <w:szCs w:val="28"/>
        </w:rPr>
        <w:t>Качество знаний возросло по сравнению с прошлым годом</w:t>
      </w:r>
      <w:r w:rsidR="00C2186D" w:rsidRPr="00323843">
        <w:rPr>
          <w:rFonts w:asciiTheme="majorHAnsi" w:hAnsiTheme="majorHAnsi"/>
          <w:sz w:val="28"/>
          <w:szCs w:val="28"/>
        </w:rPr>
        <w:t xml:space="preserve"> по </w:t>
      </w:r>
      <w:r w:rsidR="00FC3050" w:rsidRPr="00323843">
        <w:rPr>
          <w:rFonts w:asciiTheme="majorHAnsi" w:hAnsiTheme="majorHAnsi"/>
          <w:sz w:val="28"/>
          <w:szCs w:val="28"/>
        </w:rPr>
        <w:t>химии</w:t>
      </w:r>
      <w:r w:rsidR="00C2186D" w:rsidRPr="00323843">
        <w:rPr>
          <w:rFonts w:asciiTheme="majorHAnsi" w:hAnsiTheme="majorHAnsi"/>
          <w:sz w:val="28"/>
          <w:szCs w:val="28"/>
        </w:rPr>
        <w:t xml:space="preserve">, физике, </w:t>
      </w:r>
      <w:r w:rsidR="00FC3050" w:rsidRPr="00323843">
        <w:rPr>
          <w:rFonts w:asciiTheme="majorHAnsi" w:hAnsiTheme="majorHAnsi"/>
          <w:sz w:val="28"/>
          <w:szCs w:val="28"/>
        </w:rPr>
        <w:t>географии</w:t>
      </w:r>
      <w:r w:rsidR="00C2186D" w:rsidRPr="00323843">
        <w:rPr>
          <w:rFonts w:asciiTheme="majorHAnsi" w:hAnsiTheme="majorHAnsi"/>
          <w:sz w:val="28"/>
          <w:szCs w:val="28"/>
        </w:rPr>
        <w:t xml:space="preserve">, но </w:t>
      </w:r>
      <w:proofErr w:type="gramStart"/>
      <w:r w:rsidR="00C2186D" w:rsidRPr="00323843">
        <w:rPr>
          <w:rFonts w:asciiTheme="majorHAnsi" w:hAnsiTheme="majorHAnsi"/>
          <w:sz w:val="28"/>
          <w:szCs w:val="28"/>
        </w:rPr>
        <w:t>к сожалению</w:t>
      </w:r>
      <w:proofErr w:type="gramEnd"/>
      <w:r w:rsidR="00C2186D" w:rsidRPr="00323843">
        <w:rPr>
          <w:rFonts w:asciiTheme="majorHAnsi" w:hAnsiTheme="majorHAnsi"/>
          <w:sz w:val="28"/>
          <w:szCs w:val="28"/>
        </w:rPr>
        <w:t xml:space="preserve"> понизилось по </w:t>
      </w:r>
      <w:r w:rsidR="00FC3050" w:rsidRPr="00323843">
        <w:rPr>
          <w:rFonts w:asciiTheme="majorHAnsi" w:hAnsiTheme="majorHAnsi"/>
          <w:sz w:val="28"/>
          <w:szCs w:val="28"/>
        </w:rPr>
        <w:t>биологии</w:t>
      </w:r>
      <w:r w:rsidRPr="00323843">
        <w:rPr>
          <w:rFonts w:asciiTheme="majorHAnsi" w:hAnsiTheme="majorHAnsi"/>
          <w:sz w:val="28"/>
          <w:szCs w:val="28"/>
        </w:rPr>
        <w:t>.</w:t>
      </w:r>
    </w:p>
    <w:p w:rsidR="00850984" w:rsidRPr="00323843" w:rsidRDefault="006E720D" w:rsidP="0085098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23843">
        <w:rPr>
          <w:rFonts w:asciiTheme="majorHAnsi" w:hAnsiTheme="majorHAnsi"/>
          <w:b/>
          <w:bCs/>
          <w:sz w:val="28"/>
        </w:rPr>
        <w:lastRenderedPageBreak/>
        <w:t>Рекомендовано:</w:t>
      </w:r>
      <w:r w:rsidRPr="00323843">
        <w:rPr>
          <w:rFonts w:asciiTheme="majorHAnsi" w:eastAsia="Times New Roman" w:hAnsiTheme="majorHAnsi"/>
          <w:b/>
          <w:bCs/>
          <w:sz w:val="28"/>
          <w:lang w:eastAsia="ru-RU"/>
        </w:rPr>
        <w:t xml:space="preserve"> </w:t>
      </w:r>
      <w:r w:rsidRPr="00323843">
        <w:rPr>
          <w:rFonts w:asciiTheme="majorHAnsi" w:hAnsiTheme="majorHAnsi" w:cs="Times New Roman"/>
          <w:sz w:val="28"/>
          <w:szCs w:val="28"/>
        </w:rPr>
        <w:t>планировать работу с обучающимися на каждом уроке, включая повторение пройденного материала; продолжить работу по формированию устойчивых навыков аналитического мышления у обучающихся; в полной мере использовать эффективные формы и методы, формирующие учебную мотивацию</w:t>
      </w:r>
      <w:r w:rsidR="00C2186D" w:rsidRPr="00323843">
        <w:rPr>
          <w:rFonts w:asciiTheme="majorHAnsi" w:hAnsiTheme="majorHAnsi" w:cs="Times New Roman"/>
          <w:sz w:val="28"/>
          <w:szCs w:val="28"/>
        </w:rPr>
        <w:t xml:space="preserve">. </w:t>
      </w:r>
      <w:r w:rsidR="00323DFD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Повторить задания, при выполнении которых допущены ошибки. Организовать индивидуальную работу со слабоуспевающими детьми.</w:t>
      </w:r>
      <w:r w:rsidR="00C2186D" w:rsidRPr="00323843">
        <w:rPr>
          <w:rFonts w:asciiTheme="majorHAnsi" w:hAnsiTheme="majorHAnsi" w:cs="Times New Roman"/>
          <w:sz w:val="28"/>
          <w:szCs w:val="28"/>
        </w:rPr>
        <w:t xml:space="preserve"> </w:t>
      </w:r>
      <w:r w:rsidR="00850984" w:rsidRPr="00323843">
        <w:rPr>
          <w:rFonts w:asciiTheme="majorHAnsi" w:hAnsiTheme="majorHAnsi" w:cs="Times New Roman"/>
          <w:sz w:val="28"/>
          <w:szCs w:val="28"/>
        </w:rPr>
        <w:t>Сформировать план индивидуальной коррекционной работы по устранению выявленных пробелов в знаниях; Решение задач по физике на базовом и углубленном уровне.  Разбор вариантов ВПР по физике в течение учебного года; Использование заданий для формирования устойчивых навыков решения задач и работы с графиками;</w:t>
      </w:r>
    </w:p>
    <w:p w:rsidR="00850984" w:rsidRPr="00323843" w:rsidRDefault="00850984" w:rsidP="00850984">
      <w:pPr>
        <w:pStyle w:val="ad"/>
        <w:spacing w:line="276" w:lineRule="auto"/>
        <w:jc w:val="left"/>
        <w:rPr>
          <w:rFonts w:asciiTheme="majorHAnsi" w:hAnsiTheme="majorHAnsi"/>
          <w:b/>
          <w:sz w:val="28"/>
        </w:rPr>
      </w:pPr>
    </w:p>
    <w:p w:rsidR="00850984" w:rsidRPr="00323843" w:rsidRDefault="00850984" w:rsidP="0085098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Итоговые выводы по 11 классам: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в анализе учащиеся показали </w:t>
      </w:r>
      <w:r w:rsidR="00FC3050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>хорошие</w:t>
      </w:r>
      <w:r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результаты.</w:t>
      </w:r>
    </w:p>
    <w:p w:rsidR="00850984" w:rsidRPr="00323843" w:rsidRDefault="00850984" w:rsidP="0085098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850984" w:rsidRPr="00323843" w:rsidRDefault="00850984" w:rsidP="00850984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323843">
        <w:rPr>
          <w:rFonts w:asciiTheme="majorHAnsi" w:hAnsiTheme="majorHAnsi"/>
          <w:b/>
          <w:sz w:val="28"/>
        </w:rPr>
        <w:t>Общие рекомендации по 11 классам:</w:t>
      </w:r>
      <w:r w:rsidRPr="00323843">
        <w:rPr>
          <w:rFonts w:asciiTheme="majorHAnsi" w:hAnsiTheme="majorHAnsi"/>
          <w:sz w:val="28"/>
          <w:szCs w:val="28"/>
        </w:rPr>
        <w:t xml:space="preserve"> </w:t>
      </w:r>
      <w:r w:rsidRPr="00323843">
        <w:rPr>
          <w:rFonts w:asciiTheme="majorHAnsi" w:eastAsia="Calibri" w:hAnsiTheme="majorHAnsi" w:cs="Times New Roman"/>
          <w:sz w:val="28"/>
          <w:szCs w:val="28"/>
        </w:rPr>
        <w:t xml:space="preserve">В связи с тем, что у детей объективно недостаточно социального </w:t>
      </w:r>
      <w:proofErr w:type="gramStart"/>
      <w:r w:rsidRPr="00323843">
        <w:rPr>
          <w:rFonts w:asciiTheme="majorHAnsi" w:eastAsia="Calibri" w:hAnsiTheme="majorHAnsi" w:cs="Times New Roman"/>
          <w:sz w:val="28"/>
          <w:szCs w:val="28"/>
        </w:rPr>
        <w:t>опыта,  необходимо</w:t>
      </w:r>
      <w:proofErr w:type="gramEnd"/>
      <w:r w:rsidRPr="00323843">
        <w:rPr>
          <w:rFonts w:asciiTheme="majorHAnsi" w:eastAsia="Calibri" w:hAnsiTheme="majorHAnsi" w:cs="Times New Roman"/>
          <w:sz w:val="28"/>
          <w:szCs w:val="28"/>
        </w:rPr>
        <w:t xml:space="preserve"> уделять больше внимания работе обучающихся с различными источниками, самостоятельной формулировке обучающимися, корректировать их ответы по специально задаваемым критериям. Необходимо выстраивать отдельную систему повторения ключевых тем курса, заостряя внимание на наиболее сложных вопросах. Систематическое повторение способов </w:t>
      </w:r>
      <w:proofErr w:type="gramStart"/>
      <w:r w:rsidRPr="00323843">
        <w:rPr>
          <w:rFonts w:asciiTheme="majorHAnsi" w:eastAsia="Calibri" w:hAnsiTheme="majorHAnsi" w:cs="Times New Roman"/>
          <w:sz w:val="28"/>
          <w:szCs w:val="28"/>
        </w:rPr>
        <w:t>универсальных учебных действий</w:t>
      </w:r>
      <w:proofErr w:type="gramEnd"/>
      <w:r w:rsidRPr="00323843">
        <w:rPr>
          <w:rFonts w:asciiTheme="majorHAnsi" w:eastAsia="Calibri" w:hAnsiTheme="majorHAnsi" w:cs="Times New Roman"/>
          <w:sz w:val="28"/>
          <w:szCs w:val="28"/>
        </w:rPr>
        <w:t xml:space="preserve"> обучающихся во взаимодействии с предметом должно сопровождаться полноценной реализацией системно-</w:t>
      </w:r>
      <w:proofErr w:type="spellStart"/>
      <w:r w:rsidRPr="00323843">
        <w:rPr>
          <w:rFonts w:asciiTheme="majorHAnsi" w:eastAsia="Calibri" w:hAnsiTheme="majorHAnsi" w:cs="Times New Roman"/>
          <w:sz w:val="28"/>
          <w:szCs w:val="28"/>
        </w:rPr>
        <w:t>деятельностного</w:t>
      </w:r>
      <w:proofErr w:type="spellEnd"/>
      <w:r w:rsidRPr="00323843">
        <w:rPr>
          <w:rFonts w:asciiTheme="majorHAnsi" w:eastAsia="Calibri" w:hAnsiTheme="majorHAnsi" w:cs="Times New Roman"/>
          <w:sz w:val="28"/>
          <w:szCs w:val="28"/>
        </w:rPr>
        <w:t xml:space="preserve"> подхода.</w:t>
      </w:r>
    </w:p>
    <w:p w:rsidR="00850984" w:rsidRPr="00323843" w:rsidRDefault="00850984" w:rsidP="0085098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</w:rPr>
      </w:pPr>
    </w:p>
    <w:p w:rsidR="00850984" w:rsidRPr="00323843" w:rsidRDefault="00850984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C2186D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ВЫВОДЫ</w:t>
      </w:r>
    </w:p>
    <w:p w:rsidR="00F56E6B" w:rsidRPr="00323843" w:rsidRDefault="00F56E6B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01717" w:rsidRPr="00323843" w:rsidRDefault="004D1867" w:rsidP="004D186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По результатам ВПР по всем </w:t>
      </w:r>
      <w:r w:rsidR="00323843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параллелям и 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предметам видно, что </w:t>
      </w:r>
      <w:r w:rsidR="00323843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есть как 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понижен</w:t>
      </w:r>
      <w:r w:rsidR="00323843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ное качество знаний, так и учащиеся повысили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отметки, полученные в прошлом году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по ряду предметов</w:t>
      </w:r>
      <w:r w:rsidR="00D01717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:</w:t>
      </w:r>
    </w:p>
    <w:p w:rsidR="002441E6" w:rsidRPr="00323843" w:rsidRDefault="002441E6" w:rsidP="004D186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1"/>
        <w:gridCol w:w="2303"/>
        <w:gridCol w:w="1855"/>
        <w:gridCol w:w="2373"/>
        <w:gridCol w:w="2059"/>
        <w:gridCol w:w="2059"/>
        <w:gridCol w:w="2531"/>
        <w:gridCol w:w="9"/>
      </w:tblGrid>
      <w:tr w:rsidR="004D6036" w:rsidRPr="00323843" w:rsidTr="004D6036">
        <w:trPr>
          <w:gridAfter w:val="1"/>
          <w:wAfter w:w="3" w:type="pct"/>
        </w:trPr>
        <w:tc>
          <w:tcPr>
            <w:tcW w:w="471" w:type="pct"/>
            <w:vMerge w:val="restart"/>
            <w:shd w:val="clear" w:color="auto" w:fill="FFFFFF" w:themeFill="background1"/>
          </w:tcPr>
          <w:p w:rsidR="004D6036" w:rsidRPr="00323843" w:rsidRDefault="004D6036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1" w:type="pct"/>
            <w:vMerge w:val="restart"/>
            <w:shd w:val="clear" w:color="auto" w:fill="FFFFFF" w:themeFill="background1"/>
          </w:tcPr>
          <w:p w:rsidR="004D6036" w:rsidRPr="00323843" w:rsidRDefault="004D6036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735" w:type="pct"/>
            <w:gridSpan w:val="5"/>
            <w:shd w:val="clear" w:color="auto" w:fill="FABF8F" w:themeFill="accent6" w:themeFillTint="99"/>
          </w:tcPr>
          <w:p w:rsidR="004D6036" w:rsidRPr="00323843" w:rsidRDefault="004D6036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  <w:r w:rsidR="00323843"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качество знаний</w:t>
            </w:r>
          </w:p>
        </w:tc>
      </w:tr>
      <w:tr w:rsidR="004D6036" w:rsidRPr="00323843" w:rsidTr="006A360E">
        <w:trPr>
          <w:trHeight w:val="343"/>
        </w:trPr>
        <w:tc>
          <w:tcPr>
            <w:tcW w:w="471" w:type="pct"/>
            <w:vMerge/>
            <w:shd w:val="clear" w:color="auto" w:fill="FFFFFF" w:themeFill="background1"/>
          </w:tcPr>
          <w:p w:rsidR="004D6036" w:rsidRPr="00323843" w:rsidRDefault="004D6036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vMerge/>
            <w:shd w:val="clear" w:color="auto" w:fill="FFFFFF" w:themeFill="background1"/>
          </w:tcPr>
          <w:p w:rsidR="004D6036" w:rsidRPr="00323843" w:rsidRDefault="004D6036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8CCE4" w:themeFill="accent1" w:themeFillTint="66"/>
          </w:tcPr>
          <w:p w:rsidR="004D6036" w:rsidRPr="00323843" w:rsidRDefault="004D6036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 к 2019</w:t>
            </w:r>
          </w:p>
        </w:tc>
        <w:tc>
          <w:tcPr>
            <w:tcW w:w="815" w:type="pct"/>
            <w:shd w:val="clear" w:color="auto" w:fill="B8CCE4" w:themeFill="accent1" w:themeFillTint="66"/>
          </w:tcPr>
          <w:p w:rsidR="004D6036" w:rsidRPr="00323843" w:rsidRDefault="004D6036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2021 к 2020</w:t>
            </w:r>
          </w:p>
        </w:tc>
        <w:tc>
          <w:tcPr>
            <w:tcW w:w="707" w:type="pct"/>
            <w:shd w:val="clear" w:color="auto" w:fill="B8CCE4" w:themeFill="accent1" w:themeFillTint="66"/>
          </w:tcPr>
          <w:p w:rsidR="004D6036" w:rsidRPr="00323843" w:rsidRDefault="004D6036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2022 к 2021</w:t>
            </w:r>
          </w:p>
        </w:tc>
        <w:tc>
          <w:tcPr>
            <w:tcW w:w="707" w:type="pct"/>
            <w:shd w:val="clear" w:color="auto" w:fill="B8CCE4" w:themeFill="accent1" w:themeFillTint="66"/>
          </w:tcPr>
          <w:p w:rsidR="004D6036" w:rsidRPr="00323843" w:rsidRDefault="004D6036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 к 2022</w:t>
            </w:r>
          </w:p>
        </w:tc>
        <w:tc>
          <w:tcPr>
            <w:tcW w:w="872" w:type="pct"/>
            <w:gridSpan w:val="2"/>
            <w:shd w:val="clear" w:color="auto" w:fill="B8CCE4" w:themeFill="accent1" w:themeFillTint="66"/>
          </w:tcPr>
          <w:p w:rsidR="004D6036" w:rsidRPr="00323843" w:rsidRDefault="004D6036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</w:tr>
      <w:tr w:rsidR="006A360E" w:rsidRPr="00323843" w:rsidTr="002C55B8">
        <w:trPr>
          <w:trHeight w:val="264"/>
        </w:trPr>
        <w:tc>
          <w:tcPr>
            <w:tcW w:w="471" w:type="pct"/>
            <w:vMerge w:val="restart"/>
            <w:shd w:val="clear" w:color="auto" w:fill="FFFFFF" w:themeFill="background1"/>
            <w:vAlign w:val="center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4 класс</w:t>
            </w:r>
          </w:p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</w:tr>
      <w:tr w:rsidR="006A360E" w:rsidRPr="00323843" w:rsidTr="002C55B8">
        <w:trPr>
          <w:trHeight w:val="253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</w:tr>
      <w:tr w:rsidR="006A360E" w:rsidRPr="00323843" w:rsidTr="002C55B8">
        <w:trPr>
          <w:trHeight w:val="244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</w:tr>
      <w:tr w:rsidR="006A360E" w:rsidRPr="00323843" w:rsidTr="006A360E">
        <w:trPr>
          <w:trHeight w:val="247"/>
        </w:trPr>
        <w:tc>
          <w:tcPr>
            <w:tcW w:w="471" w:type="pct"/>
            <w:vMerge w:val="restart"/>
            <w:shd w:val="clear" w:color="auto" w:fill="FFFFFF" w:themeFill="background1"/>
            <w:vAlign w:val="center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223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63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227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203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207"/>
        </w:trPr>
        <w:tc>
          <w:tcPr>
            <w:tcW w:w="471" w:type="pct"/>
            <w:vMerge w:val="restart"/>
            <w:shd w:val="clear" w:color="auto" w:fill="FFFFFF" w:themeFill="background1"/>
            <w:vAlign w:val="center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197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187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191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167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171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303"/>
        </w:trPr>
        <w:tc>
          <w:tcPr>
            <w:tcW w:w="471" w:type="pct"/>
            <w:vMerge w:val="restart"/>
            <w:shd w:val="clear" w:color="auto" w:fill="FFFFFF" w:themeFill="background1"/>
            <w:vAlign w:val="center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63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279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63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256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259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236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63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239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244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219"/>
        </w:trPr>
        <w:tc>
          <w:tcPr>
            <w:tcW w:w="471" w:type="pct"/>
            <w:vMerge w:val="restart"/>
            <w:shd w:val="clear" w:color="auto" w:fill="FFFFFF" w:themeFill="background1"/>
            <w:vAlign w:val="center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270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192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242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177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228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150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342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</w:tr>
      <w:tr w:rsidR="006A360E" w:rsidRPr="00323843" w:rsidTr="006A360E">
        <w:trPr>
          <w:trHeight w:val="122"/>
        </w:trPr>
        <w:tc>
          <w:tcPr>
            <w:tcW w:w="471" w:type="pct"/>
            <w:vMerge w:val="restart"/>
            <w:shd w:val="clear" w:color="auto" w:fill="FFFFFF" w:themeFill="background1"/>
            <w:vAlign w:val="center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91" w:type="pct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63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15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A360E" w:rsidRPr="00323843" w:rsidTr="006A360E">
        <w:trPr>
          <w:trHeight w:val="199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249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</w:tcPr>
          <w:p w:rsidR="006A360E" w:rsidRPr="00323843" w:rsidRDefault="006A360E" w:rsidP="006A360E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7" w:type="pct"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92D050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313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A360E" w:rsidRPr="00323843" w:rsidTr="006A360E">
        <w:trPr>
          <w:trHeight w:val="221"/>
        </w:trPr>
        <w:tc>
          <w:tcPr>
            <w:tcW w:w="471" w:type="pct"/>
            <w:vMerge/>
            <w:shd w:val="clear" w:color="auto" w:fill="FFFFFF" w:themeFill="background1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1" w:type="pct"/>
          </w:tcPr>
          <w:p w:rsidR="006A360E" w:rsidRPr="00323843" w:rsidRDefault="006A360E" w:rsidP="006A360E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637" w:type="pct"/>
            <w:shd w:val="clear" w:color="auto" w:fill="92D050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815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707" w:type="pct"/>
            <w:shd w:val="clear" w:color="auto" w:fill="E5B8B7" w:themeFill="accent2" w:themeFillTint="66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872" w:type="pct"/>
            <w:gridSpan w:val="2"/>
            <w:shd w:val="clear" w:color="auto" w:fill="FFFFFF" w:themeFill="background1"/>
          </w:tcPr>
          <w:p w:rsidR="006A360E" w:rsidRPr="00323843" w:rsidRDefault="006A360E" w:rsidP="006A360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</w:tr>
    </w:tbl>
    <w:p w:rsidR="0066487F" w:rsidRPr="00323843" w:rsidRDefault="0066487F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C3050" w:rsidRPr="00323843" w:rsidRDefault="00FC3050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C3050" w:rsidRPr="00323843" w:rsidRDefault="00FC3050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C55B8" w:rsidRPr="00323843" w:rsidRDefault="002C55B8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C3050" w:rsidRPr="00323843" w:rsidRDefault="00FC3050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Pr="00323843" w:rsidRDefault="000246BE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ПРЕДЛОЖЕНИЯ</w:t>
      </w:r>
    </w:p>
    <w:p w:rsidR="0066487F" w:rsidRPr="00323843" w:rsidRDefault="0066487F" w:rsidP="00BD7179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0246BE" w:rsidRPr="00323843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1. 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0246BE" w:rsidRPr="00323843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Планирование коррекционной работы с учащимися, не справившимися с ВПР.</w:t>
      </w:r>
    </w:p>
    <w:p w:rsidR="000246BE" w:rsidRPr="00323843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Корректировка содержания урочных занятий, отработка программного материала, вызвавшего наибол</w:t>
      </w:r>
      <w:r w:rsidR="0066487F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ьшие затруднения у обучающихся.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Своевременное информирование родителей о результатах ВПР, текущих образовательных достижениях учащихся</w:t>
      </w:r>
      <w:r w:rsidR="00EE674B" w:rsidRPr="00323843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hAnsiTheme="majorHAnsi" w:cs="Times New Roman"/>
          <w:sz w:val="28"/>
          <w:szCs w:val="28"/>
        </w:rPr>
        <w:t>5</w:t>
      </w:r>
      <w:r w:rsidR="00EE674B" w:rsidRPr="00323843">
        <w:rPr>
          <w:rFonts w:asciiTheme="majorHAnsi" w:hAnsiTheme="majorHAnsi" w:cs="Times New Roman"/>
          <w:sz w:val="28"/>
          <w:szCs w:val="28"/>
        </w:rPr>
        <w:t xml:space="preserve">. 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Выявлени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я 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проблемных зон, планирования коррекционной работы, совершенствования методики преподавания предмета;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7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Диагностики знаний, умений и навыков в начале учебного года, по окончании четверти, полугодия;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8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Корректировки индивидуальных планов профессионального развития; </w:t>
      </w:r>
    </w:p>
    <w:p w:rsidR="0066487F" w:rsidRPr="00323843" w:rsidRDefault="00EE674B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</w:t>
      </w:r>
      <w:r w:rsidR="0066487F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0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Обмена опытом работы (ШМО). </w:t>
      </w:r>
    </w:p>
    <w:p w:rsidR="0066487F" w:rsidRPr="00323843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11. У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ательных маршрутов обучающихся;</w:t>
      </w:r>
    </w:p>
    <w:p w:rsidR="0066487F" w:rsidRPr="00323843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12. У</w:t>
      </w:r>
      <w:r w:rsidR="00323843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чителям-предметникам 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которые вызывают затруднения;</w:t>
      </w:r>
    </w:p>
    <w:p w:rsidR="0066487F" w:rsidRPr="00323843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13. У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чителям – предметникам составить план индивидуальной работы с обучающимися, получившими неудовле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творительные оценки по предмету;</w:t>
      </w:r>
    </w:p>
    <w:p w:rsidR="000246BE" w:rsidRPr="00323843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14. К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лассным руководителям взять под личный контроль реализации плана работы с обучающимися, получивши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 «2» по двум и более предметам.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</w:t>
      </w:r>
    </w:p>
    <w:sectPr w:rsidR="000246BE" w:rsidRPr="00323843" w:rsidSect="006704FA">
      <w:footerReference w:type="default" r:id="rId9"/>
      <w:pgSz w:w="16838" w:h="11906" w:orient="landscape"/>
      <w:pgMar w:top="1276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93" w:rsidRDefault="005B3B93" w:rsidP="001B50EC">
      <w:pPr>
        <w:spacing w:after="0" w:line="240" w:lineRule="auto"/>
      </w:pPr>
      <w:r>
        <w:separator/>
      </w:r>
    </w:p>
  </w:endnote>
  <w:endnote w:type="continuationSeparator" w:id="0">
    <w:p w:rsidR="005B3B93" w:rsidRDefault="005B3B93" w:rsidP="001B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166648"/>
      <w:docPartObj>
        <w:docPartGallery w:val="Page Numbers (Bottom of Page)"/>
        <w:docPartUnique/>
      </w:docPartObj>
    </w:sdtPr>
    <w:sdtContent>
      <w:p w:rsidR="00FC3050" w:rsidRDefault="00FC30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5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C3050" w:rsidRDefault="00FC30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93" w:rsidRDefault="005B3B93" w:rsidP="001B50EC">
      <w:pPr>
        <w:spacing w:after="0" w:line="240" w:lineRule="auto"/>
      </w:pPr>
      <w:r>
        <w:separator/>
      </w:r>
    </w:p>
  </w:footnote>
  <w:footnote w:type="continuationSeparator" w:id="0">
    <w:p w:rsidR="005B3B93" w:rsidRDefault="005B3B93" w:rsidP="001B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9CA"/>
    <w:multiLevelType w:val="hybridMultilevel"/>
    <w:tmpl w:val="1FA8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E3A55"/>
    <w:multiLevelType w:val="hybridMultilevel"/>
    <w:tmpl w:val="1522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F6B8E"/>
    <w:multiLevelType w:val="hybridMultilevel"/>
    <w:tmpl w:val="F416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85A88"/>
    <w:multiLevelType w:val="hybridMultilevel"/>
    <w:tmpl w:val="B722063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17292ABF"/>
    <w:multiLevelType w:val="hybridMultilevel"/>
    <w:tmpl w:val="3A18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4E4B"/>
    <w:multiLevelType w:val="hybridMultilevel"/>
    <w:tmpl w:val="A874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C3B0C"/>
    <w:multiLevelType w:val="hybridMultilevel"/>
    <w:tmpl w:val="B5D6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4604D"/>
    <w:multiLevelType w:val="multilevel"/>
    <w:tmpl w:val="7C2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B19C2"/>
    <w:multiLevelType w:val="hybridMultilevel"/>
    <w:tmpl w:val="ACD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57030"/>
    <w:multiLevelType w:val="hybridMultilevel"/>
    <w:tmpl w:val="BE8483DE"/>
    <w:lvl w:ilvl="0" w:tplc="0C1A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1565"/>
    <w:multiLevelType w:val="hybridMultilevel"/>
    <w:tmpl w:val="E0CA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76376"/>
    <w:multiLevelType w:val="hybridMultilevel"/>
    <w:tmpl w:val="EF54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730EE"/>
    <w:multiLevelType w:val="hybridMultilevel"/>
    <w:tmpl w:val="CF7A1296"/>
    <w:lvl w:ilvl="0" w:tplc="97307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61FFA"/>
    <w:multiLevelType w:val="hybridMultilevel"/>
    <w:tmpl w:val="EAFE92E8"/>
    <w:lvl w:ilvl="0" w:tplc="286A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03246"/>
    <w:multiLevelType w:val="hybridMultilevel"/>
    <w:tmpl w:val="E9A290A6"/>
    <w:lvl w:ilvl="0" w:tplc="18D87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E7BD3"/>
    <w:multiLevelType w:val="hybridMultilevel"/>
    <w:tmpl w:val="BBDED48A"/>
    <w:lvl w:ilvl="0" w:tplc="97307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0665FD"/>
    <w:multiLevelType w:val="hybridMultilevel"/>
    <w:tmpl w:val="AC98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85657"/>
    <w:multiLevelType w:val="hybridMultilevel"/>
    <w:tmpl w:val="33026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40C2784"/>
    <w:multiLevelType w:val="hybridMultilevel"/>
    <w:tmpl w:val="73A85094"/>
    <w:lvl w:ilvl="0" w:tplc="CE80A9EA">
      <w:start w:val="5"/>
      <w:numFmt w:val="decimal"/>
      <w:lvlText w:val="%1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A5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0D812">
      <w:start w:val="1"/>
      <w:numFmt w:val="bullet"/>
      <w:lvlText w:val="▪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4AD6">
      <w:start w:val="1"/>
      <w:numFmt w:val="bullet"/>
      <w:lvlText w:val="•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45C4E">
      <w:start w:val="1"/>
      <w:numFmt w:val="bullet"/>
      <w:lvlText w:val="o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650A8">
      <w:start w:val="1"/>
      <w:numFmt w:val="bullet"/>
      <w:lvlText w:val="▪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8298A">
      <w:start w:val="1"/>
      <w:numFmt w:val="bullet"/>
      <w:lvlText w:val="•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A3586">
      <w:start w:val="1"/>
      <w:numFmt w:val="bullet"/>
      <w:lvlText w:val="o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AFF1A">
      <w:start w:val="1"/>
      <w:numFmt w:val="bullet"/>
      <w:lvlText w:val="▪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562BCA"/>
    <w:multiLevelType w:val="multilevel"/>
    <w:tmpl w:val="53E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A05E3E"/>
    <w:multiLevelType w:val="hybridMultilevel"/>
    <w:tmpl w:val="86F2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51C6B"/>
    <w:multiLevelType w:val="multilevel"/>
    <w:tmpl w:val="FCD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A1117"/>
    <w:multiLevelType w:val="hybridMultilevel"/>
    <w:tmpl w:val="B936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77EF0"/>
    <w:multiLevelType w:val="hybridMultilevel"/>
    <w:tmpl w:val="34AA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7E64"/>
    <w:multiLevelType w:val="hybridMultilevel"/>
    <w:tmpl w:val="2BDE31CA"/>
    <w:lvl w:ilvl="0" w:tplc="9DCC3568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0AD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20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26F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48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41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68F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4E9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3E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7BD6F27"/>
    <w:multiLevelType w:val="hybridMultilevel"/>
    <w:tmpl w:val="BE8483DE"/>
    <w:lvl w:ilvl="0" w:tplc="0C1A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55448"/>
    <w:multiLevelType w:val="hybridMultilevel"/>
    <w:tmpl w:val="592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0"/>
  </w:num>
  <w:num w:numId="4">
    <w:abstractNumId w:val="3"/>
  </w:num>
  <w:num w:numId="5">
    <w:abstractNumId w:val="22"/>
  </w:num>
  <w:num w:numId="6">
    <w:abstractNumId w:val="11"/>
  </w:num>
  <w:num w:numId="7">
    <w:abstractNumId w:val="41"/>
  </w:num>
  <w:num w:numId="8">
    <w:abstractNumId w:val="24"/>
  </w:num>
  <w:num w:numId="9">
    <w:abstractNumId w:val="36"/>
  </w:num>
  <w:num w:numId="10">
    <w:abstractNumId w:val="15"/>
  </w:num>
  <w:num w:numId="11">
    <w:abstractNumId w:val="10"/>
  </w:num>
  <w:num w:numId="12">
    <w:abstractNumId w:val="13"/>
  </w:num>
  <w:num w:numId="13">
    <w:abstractNumId w:val="39"/>
  </w:num>
  <w:num w:numId="14">
    <w:abstractNumId w:val="27"/>
  </w:num>
  <w:num w:numId="15">
    <w:abstractNumId w:val="43"/>
  </w:num>
  <w:num w:numId="16">
    <w:abstractNumId w:val="21"/>
  </w:num>
  <w:num w:numId="17">
    <w:abstractNumId w:val="5"/>
  </w:num>
  <w:num w:numId="18">
    <w:abstractNumId w:val="6"/>
  </w:num>
  <w:num w:numId="19">
    <w:abstractNumId w:val="38"/>
  </w:num>
  <w:num w:numId="20">
    <w:abstractNumId w:val="32"/>
  </w:num>
  <w:num w:numId="21">
    <w:abstractNumId w:val="1"/>
  </w:num>
  <w:num w:numId="22">
    <w:abstractNumId w:val="44"/>
  </w:num>
  <w:num w:numId="23">
    <w:abstractNumId w:val="29"/>
  </w:num>
  <w:num w:numId="24">
    <w:abstractNumId w:val="7"/>
  </w:num>
  <w:num w:numId="25">
    <w:abstractNumId w:val="33"/>
  </w:num>
  <w:num w:numId="26">
    <w:abstractNumId w:val="14"/>
  </w:num>
  <w:num w:numId="27">
    <w:abstractNumId w:val="28"/>
  </w:num>
  <w:num w:numId="28">
    <w:abstractNumId w:val="35"/>
  </w:num>
  <w:num w:numId="29">
    <w:abstractNumId w:val="17"/>
  </w:num>
  <w:num w:numId="30">
    <w:abstractNumId w:val="18"/>
  </w:num>
  <w:num w:numId="31">
    <w:abstractNumId w:val="9"/>
  </w:num>
  <w:num w:numId="32">
    <w:abstractNumId w:val="26"/>
  </w:num>
  <w:num w:numId="33">
    <w:abstractNumId w:val="0"/>
  </w:num>
  <w:num w:numId="34">
    <w:abstractNumId w:val="2"/>
  </w:num>
  <w:num w:numId="35">
    <w:abstractNumId w:val="4"/>
  </w:num>
  <w:num w:numId="36">
    <w:abstractNumId w:val="34"/>
  </w:num>
  <w:num w:numId="37">
    <w:abstractNumId w:val="19"/>
  </w:num>
  <w:num w:numId="38">
    <w:abstractNumId w:val="16"/>
  </w:num>
  <w:num w:numId="39">
    <w:abstractNumId w:val="42"/>
  </w:num>
  <w:num w:numId="40">
    <w:abstractNumId w:val="40"/>
  </w:num>
  <w:num w:numId="41">
    <w:abstractNumId w:val="31"/>
  </w:num>
  <w:num w:numId="42">
    <w:abstractNumId w:val="8"/>
  </w:num>
  <w:num w:numId="43">
    <w:abstractNumId w:val="23"/>
  </w:num>
  <w:num w:numId="44">
    <w:abstractNumId w:val="3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F"/>
    <w:rsid w:val="00007CCF"/>
    <w:rsid w:val="000246BE"/>
    <w:rsid w:val="00036128"/>
    <w:rsid w:val="000361C7"/>
    <w:rsid w:val="00044D17"/>
    <w:rsid w:val="00045E8E"/>
    <w:rsid w:val="00054A77"/>
    <w:rsid w:val="000605F9"/>
    <w:rsid w:val="0007772E"/>
    <w:rsid w:val="000A1D45"/>
    <w:rsid w:val="000A220A"/>
    <w:rsid w:val="000A3F94"/>
    <w:rsid w:val="000B0EF2"/>
    <w:rsid w:val="000C3C28"/>
    <w:rsid w:val="000D02AD"/>
    <w:rsid w:val="000E7A95"/>
    <w:rsid w:val="00100DEC"/>
    <w:rsid w:val="0011502A"/>
    <w:rsid w:val="00122332"/>
    <w:rsid w:val="00124856"/>
    <w:rsid w:val="001414F8"/>
    <w:rsid w:val="00146675"/>
    <w:rsid w:val="0018451A"/>
    <w:rsid w:val="001B30CF"/>
    <w:rsid w:val="001B50EC"/>
    <w:rsid w:val="001B54AA"/>
    <w:rsid w:val="001D688B"/>
    <w:rsid w:val="001E22CA"/>
    <w:rsid w:val="001E3AAC"/>
    <w:rsid w:val="00201239"/>
    <w:rsid w:val="00206502"/>
    <w:rsid w:val="0021690D"/>
    <w:rsid w:val="00217F93"/>
    <w:rsid w:val="002210FF"/>
    <w:rsid w:val="00225F73"/>
    <w:rsid w:val="00240E53"/>
    <w:rsid w:val="002441E6"/>
    <w:rsid w:val="002445EF"/>
    <w:rsid w:val="002478CD"/>
    <w:rsid w:val="00251C08"/>
    <w:rsid w:val="0025328E"/>
    <w:rsid w:val="0025378F"/>
    <w:rsid w:val="00261775"/>
    <w:rsid w:val="0026233E"/>
    <w:rsid w:val="002732E3"/>
    <w:rsid w:val="0027588E"/>
    <w:rsid w:val="00291716"/>
    <w:rsid w:val="002A2186"/>
    <w:rsid w:val="002B06B5"/>
    <w:rsid w:val="002C55B8"/>
    <w:rsid w:val="002E6C64"/>
    <w:rsid w:val="002F008E"/>
    <w:rsid w:val="002F7F43"/>
    <w:rsid w:val="00323843"/>
    <w:rsid w:val="00323DFD"/>
    <w:rsid w:val="00331EDA"/>
    <w:rsid w:val="00334B50"/>
    <w:rsid w:val="00335EEA"/>
    <w:rsid w:val="00337CAC"/>
    <w:rsid w:val="003411A7"/>
    <w:rsid w:val="003611E2"/>
    <w:rsid w:val="00362E86"/>
    <w:rsid w:val="0037070D"/>
    <w:rsid w:val="003709AA"/>
    <w:rsid w:val="003709F5"/>
    <w:rsid w:val="0038408C"/>
    <w:rsid w:val="003947EA"/>
    <w:rsid w:val="003A1D5C"/>
    <w:rsid w:val="003B1354"/>
    <w:rsid w:val="003B1C76"/>
    <w:rsid w:val="003B6B24"/>
    <w:rsid w:val="003C44BD"/>
    <w:rsid w:val="003F0C0C"/>
    <w:rsid w:val="00405E2F"/>
    <w:rsid w:val="00421AA1"/>
    <w:rsid w:val="00423A56"/>
    <w:rsid w:val="004305D3"/>
    <w:rsid w:val="00455A92"/>
    <w:rsid w:val="004813F2"/>
    <w:rsid w:val="00492D00"/>
    <w:rsid w:val="004B0B5A"/>
    <w:rsid w:val="004B40CC"/>
    <w:rsid w:val="004B5229"/>
    <w:rsid w:val="004C3C98"/>
    <w:rsid w:val="004D1867"/>
    <w:rsid w:val="004D6036"/>
    <w:rsid w:val="004D7814"/>
    <w:rsid w:val="0050563E"/>
    <w:rsid w:val="0050672C"/>
    <w:rsid w:val="00514876"/>
    <w:rsid w:val="005304CF"/>
    <w:rsid w:val="00535BB6"/>
    <w:rsid w:val="00545237"/>
    <w:rsid w:val="00550A7D"/>
    <w:rsid w:val="00553546"/>
    <w:rsid w:val="00561CD2"/>
    <w:rsid w:val="0057381C"/>
    <w:rsid w:val="00580774"/>
    <w:rsid w:val="005808E6"/>
    <w:rsid w:val="00585121"/>
    <w:rsid w:val="00594854"/>
    <w:rsid w:val="005A32C5"/>
    <w:rsid w:val="005A38AF"/>
    <w:rsid w:val="005A4C42"/>
    <w:rsid w:val="005A6009"/>
    <w:rsid w:val="005A74C1"/>
    <w:rsid w:val="005B1ABB"/>
    <w:rsid w:val="005B3B93"/>
    <w:rsid w:val="005C68D8"/>
    <w:rsid w:val="005D22D7"/>
    <w:rsid w:val="005E10B2"/>
    <w:rsid w:val="005E37FA"/>
    <w:rsid w:val="005F2973"/>
    <w:rsid w:val="005F656D"/>
    <w:rsid w:val="006037F0"/>
    <w:rsid w:val="00604012"/>
    <w:rsid w:val="00604765"/>
    <w:rsid w:val="00625207"/>
    <w:rsid w:val="006272DE"/>
    <w:rsid w:val="00633980"/>
    <w:rsid w:val="006526AF"/>
    <w:rsid w:val="00664818"/>
    <w:rsid w:val="0066487F"/>
    <w:rsid w:val="00667A2A"/>
    <w:rsid w:val="006704FA"/>
    <w:rsid w:val="00676EB7"/>
    <w:rsid w:val="00684610"/>
    <w:rsid w:val="006929DF"/>
    <w:rsid w:val="006A360E"/>
    <w:rsid w:val="006A4246"/>
    <w:rsid w:val="006B2F97"/>
    <w:rsid w:val="006E720D"/>
    <w:rsid w:val="006F271D"/>
    <w:rsid w:val="006F419C"/>
    <w:rsid w:val="00714990"/>
    <w:rsid w:val="00716706"/>
    <w:rsid w:val="00727CCB"/>
    <w:rsid w:val="0073061E"/>
    <w:rsid w:val="007357E2"/>
    <w:rsid w:val="007762D3"/>
    <w:rsid w:val="007874B8"/>
    <w:rsid w:val="00793848"/>
    <w:rsid w:val="00797E18"/>
    <w:rsid w:val="007A44EF"/>
    <w:rsid w:val="007A5574"/>
    <w:rsid w:val="007B2447"/>
    <w:rsid w:val="007C7B9F"/>
    <w:rsid w:val="007D4F0D"/>
    <w:rsid w:val="007D7524"/>
    <w:rsid w:val="0080095C"/>
    <w:rsid w:val="008035AC"/>
    <w:rsid w:val="00832411"/>
    <w:rsid w:val="00850984"/>
    <w:rsid w:val="00856626"/>
    <w:rsid w:val="00857E68"/>
    <w:rsid w:val="00867275"/>
    <w:rsid w:val="00870E12"/>
    <w:rsid w:val="008802D3"/>
    <w:rsid w:val="008A0835"/>
    <w:rsid w:val="008A5CE3"/>
    <w:rsid w:val="008B722C"/>
    <w:rsid w:val="008C003A"/>
    <w:rsid w:val="008E6A81"/>
    <w:rsid w:val="008F2CB6"/>
    <w:rsid w:val="00904AC8"/>
    <w:rsid w:val="00922F6E"/>
    <w:rsid w:val="00960866"/>
    <w:rsid w:val="009610D2"/>
    <w:rsid w:val="009712A0"/>
    <w:rsid w:val="0097510A"/>
    <w:rsid w:val="0099452A"/>
    <w:rsid w:val="009A7567"/>
    <w:rsid w:val="009B0539"/>
    <w:rsid w:val="009C5207"/>
    <w:rsid w:val="009D1A92"/>
    <w:rsid w:val="009D5693"/>
    <w:rsid w:val="009E0204"/>
    <w:rsid w:val="009E0F31"/>
    <w:rsid w:val="009E6D0E"/>
    <w:rsid w:val="009F5325"/>
    <w:rsid w:val="00A1047A"/>
    <w:rsid w:val="00A10BFA"/>
    <w:rsid w:val="00A164F5"/>
    <w:rsid w:val="00A171C7"/>
    <w:rsid w:val="00A211F4"/>
    <w:rsid w:val="00A341B1"/>
    <w:rsid w:val="00A60641"/>
    <w:rsid w:val="00A620D3"/>
    <w:rsid w:val="00A713FF"/>
    <w:rsid w:val="00A92A85"/>
    <w:rsid w:val="00A94502"/>
    <w:rsid w:val="00AA7D28"/>
    <w:rsid w:val="00AB0861"/>
    <w:rsid w:val="00AC27A6"/>
    <w:rsid w:val="00AD50C1"/>
    <w:rsid w:val="00AE1FF9"/>
    <w:rsid w:val="00AE4F63"/>
    <w:rsid w:val="00B1770D"/>
    <w:rsid w:val="00B218A8"/>
    <w:rsid w:val="00B27119"/>
    <w:rsid w:val="00B30C13"/>
    <w:rsid w:val="00B30E04"/>
    <w:rsid w:val="00B34DDE"/>
    <w:rsid w:val="00B41B0F"/>
    <w:rsid w:val="00B55287"/>
    <w:rsid w:val="00B61FB3"/>
    <w:rsid w:val="00B65874"/>
    <w:rsid w:val="00B74D7E"/>
    <w:rsid w:val="00B81E87"/>
    <w:rsid w:val="00B90798"/>
    <w:rsid w:val="00BA4555"/>
    <w:rsid w:val="00BA7C79"/>
    <w:rsid w:val="00BB1671"/>
    <w:rsid w:val="00BB5013"/>
    <w:rsid w:val="00BD7179"/>
    <w:rsid w:val="00BE5478"/>
    <w:rsid w:val="00BF74E9"/>
    <w:rsid w:val="00C134D6"/>
    <w:rsid w:val="00C2186D"/>
    <w:rsid w:val="00C40003"/>
    <w:rsid w:val="00C45635"/>
    <w:rsid w:val="00C57ED6"/>
    <w:rsid w:val="00C6679D"/>
    <w:rsid w:val="00C7256B"/>
    <w:rsid w:val="00C75E03"/>
    <w:rsid w:val="00D01717"/>
    <w:rsid w:val="00D049FB"/>
    <w:rsid w:val="00D12657"/>
    <w:rsid w:val="00D229D5"/>
    <w:rsid w:val="00D24E9C"/>
    <w:rsid w:val="00D649E9"/>
    <w:rsid w:val="00D77422"/>
    <w:rsid w:val="00D77C2E"/>
    <w:rsid w:val="00D80E2E"/>
    <w:rsid w:val="00D82988"/>
    <w:rsid w:val="00DA0FB9"/>
    <w:rsid w:val="00DF4A3E"/>
    <w:rsid w:val="00DF598D"/>
    <w:rsid w:val="00E002D3"/>
    <w:rsid w:val="00E00B22"/>
    <w:rsid w:val="00E00DE4"/>
    <w:rsid w:val="00E0459E"/>
    <w:rsid w:val="00E20E9E"/>
    <w:rsid w:val="00E61808"/>
    <w:rsid w:val="00E66E0F"/>
    <w:rsid w:val="00E725F8"/>
    <w:rsid w:val="00E977CE"/>
    <w:rsid w:val="00EA641F"/>
    <w:rsid w:val="00EB4F68"/>
    <w:rsid w:val="00EB5A33"/>
    <w:rsid w:val="00EC329C"/>
    <w:rsid w:val="00ED2F74"/>
    <w:rsid w:val="00EE299F"/>
    <w:rsid w:val="00EE389A"/>
    <w:rsid w:val="00EE3C40"/>
    <w:rsid w:val="00EE548A"/>
    <w:rsid w:val="00EE674B"/>
    <w:rsid w:val="00EE735A"/>
    <w:rsid w:val="00F237EB"/>
    <w:rsid w:val="00F2542D"/>
    <w:rsid w:val="00F257F0"/>
    <w:rsid w:val="00F32B8D"/>
    <w:rsid w:val="00F4027E"/>
    <w:rsid w:val="00F42A9E"/>
    <w:rsid w:val="00F5162B"/>
    <w:rsid w:val="00F53E32"/>
    <w:rsid w:val="00F5595C"/>
    <w:rsid w:val="00F55ED8"/>
    <w:rsid w:val="00F5616E"/>
    <w:rsid w:val="00F56E6B"/>
    <w:rsid w:val="00F63339"/>
    <w:rsid w:val="00F77E7A"/>
    <w:rsid w:val="00F8382A"/>
    <w:rsid w:val="00F8486D"/>
    <w:rsid w:val="00F875D9"/>
    <w:rsid w:val="00FC2938"/>
    <w:rsid w:val="00FC3050"/>
    <w:rsid w:val="00FD5D72"/>
    <w:rsid w:val="00FD7915"/>
    <w:rsid w:val="00FF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ADAC4-29CF-4626-9EEF-B887709E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9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99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0B5A"/>
    <w:pPr>
      <w:spacing w:after="0" w:line="240" w:lineRule="auto"/>
    </w:pPr>
  </w:style>
  <w:style w:type="paragraph" w:customStyle="1" w:styleId="Default">
    <w:name w:val="Default"/>
    <w:rsid w:val="004B0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0B5A"/>
  </w:style>
  <w:style w:type="character" w:customStyle="1" w:styleId="c8">
    <w:name w:val="c8"/>
    <w:basedOn w:val="a0"/>
    <w:rsid w:val="004B0B5A"/>
  </w:style>
  <w:style w:type="paragraph" w:customStyle="1" w:styleId="basis">
    <w:name w:val="basis"/>
    <w:basedOn w:val="a"/>
    <w:rsid w:val="004B0B5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0B5A"/>
  </w:style>
  <w:style w:type="paragraph" w:styleId="ab">
    <w:name w:val="footer"/>
    <w:basedOn w:val="a"/>
    <w:link w:val="ac"/>
    <w:uiPriority w:val="99"/>
    <w:unhideWhenUsed/>
    <w:rsid w:val="004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0B5A"/>
  </w:style>
  <w:style w:type="paragraph" w:customStyle="1" w:styleId="ad">
    <w:name w:val="А_сноска"/>
    <w:basedOn w:val="ae"/>
    <w:link w:val="af"/>
    <w:qFormat/>
    <w:rsid w:val="005808E6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_сноска Знак"/>
    <w:link w:val="ad"/>
    <w:locked/>
    <w:rsid w:val="00580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0"/>
    <w:uiPriority w:val="99"/>
    <w:semiHidden/>
    <w:unhideWhenUsed/>
    <w:rsid w:val="005808E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e"/>
    <w:uiPriority w:val="99"/>
    <w:semiHidden/>
    <w:rsid w:val="005808E6"/>
    <w:rPr>
      <w:sz w:val="20"/>
      <w:szCs w:val="20"/>
    </w:rPr>
  </w:style>
  <w:style w:type="paragraph" w:customStyle="1" w:styleId="c9">
    <w:name w:val="c9"/>
    <w:basedOn w:val="a"/>
    <w:rsid w:val="0032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3DFD"/>
  </w:style>
  <w:style w:type="paragraph" w:styleId="af1">
    <w:name w:val="Body Text"/>
    <w:basedOn w:val="a"/>
    <w:link w:val="af2"/>
    <w:unhideWhenUsed/>
    <w:rsid w:val="00323D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323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">
    <w:name w:val="a2"/>
    <w:basedOn w:val="a"/>
    <w:rsid w:val="0032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32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22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cp:lastModifiedBy>Пользователь Windows</cp:lastModifiedBy>
  <cp:revision>42</cp:revision>
  <cp:lastPrinted>2021-07-06T08:48:00Z</cp:lastPrinted>
  <dcterms:created xsi:type="dcterms:W3CDTF">2023-08-24T08:43:00Z</dcterms:created>
  <dcterms:modified xsi:type="dcterms:W3CDTF">2024-08-01T14:19:00Z</dcterms:modified>
</cp:coreProperties>
</file>